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422" w:rsidRDefault="001B342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1B3422" w:rsidRDefault="001B342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0"/>
          <w:szCs w:val="40"/>
        </w:rPr>
        <w:t>«Овощи и фрукты - полезные продукты»</w:t>
      </w:r>
    </w:p>
    <w:p w:rsidR="001B3422" w:rsidRDefault="001B342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В настоящее время идёт постоянный поиск методов оздоровления  детей как в условиях детского сада, так и дома. От состояния здоровья зависит возможность овладения детьми умениями и навыками, которые им прививаются в детском саду и которые им   необходимы для эффективного обучения в дальнейшем.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9"/>
          <w:color w:val="000000"/>
          <w:sz w:val="28"/>
          <w:szCs w:val="28"/>
        </w:rPr>
        <w:t> Помочь родителям осознать важность включения  овощей и фруктов в рацион детей.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Все родители стремятся к тому, чтобы их дети выросли здоровыми. И одним из главных залогов здоровья является полноценное, сбалансированное питание. Фрукты и овощи —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</w:t>
      </w:r>
      <w:r>
        <w:rPr>
          <w:rStyle w:val="c2"/>
          <w:color w:val="444446"/>
          <w:sz w:val="28"/>
          <w:szCs w:val="28"/>
        </w:rPr>
        <w:t> В мире постоянно увеличивается количество вредных продуктов, которых все больше и больше по отношению к овощам и фруктам, приносящим здоровье. И при этом вредные продукты продаются "на каждом углу", постоянно рекламируются и имеют в себе подсластители и вкусовые добавки, которые так нравятся детям.</w:t>
      </w:r>
      <w:r>
        <w:rPr>
          <w:rStyle w:val="c9"/>
          <w:color w:val="000000"/>
          <w:sz w:val="28"/>
          <w:szCs w:val="28"/>
        </w:rPr>
        <w:t> 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привык к нелюбимым ранее продуктам.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444446"/>
          <w:sz w:val="28"/>
          <w:szCs w:val="28"/>
          <w:shd w:val="clear" w:color="auto" w:fill="F7F7F9"/>
        </w:rPr>
        <w:br/>
      </w:r>
      <w:r>
        <w:rPr>
          <w:rStyle w:val="c11"/>
          <w:color w:val="000000"/>
          <w:sz w:val="48"/>
          <w:szCs w:val="48"/>
        </w:rPr>
        <w:t> </w:t>
      </w:r>
      <w:r>
        <w:rPr>
          <w:rStyle w:val="c3"/>
          <w:b/>
          <w:bCs/>
          <w:i/>
          <w:iCs/>
          <w:color w:val="000000"/>
          <w:sz w:val="36"/>
          <w:szCs w:val="36"/>
        </w:rPr>
        <w:t>1. Овощи и фрукты можно легко взять!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Маленькие размеры для маленьких ручек. Нарежьте морковь брусочками, огурцы кружками; купите помидоры черри. Такие заготовки сложите в пластиковый контейнер и поставьте в холодильник, чтобы они были доступны для детей в любое время. Фрукты тоже держите «наготове» — помойте и порежьте дольками яблоки, груши, выложите в вазу для фруктов сливы, мандарины и т.д. (в зависимости от сезона).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2.Веселое оформление- важно!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44446"/>
          <w:sz w:val="28"/>
          <w:szCs w:val="28"/>
        </w:rPr>
        <w:t>Правило многих воспитательниц, мам и бабушек — «не играй с едой!» — должно остаться в советском прошлом. Детям нужно играть с едой, возводить башни из овощей, строить мосты из горошинок и рисовать рожицы на каше. Если предложить ребёнку с 4 до 7 лет на выбор две тарелки с нарезанными фруктами — просто разложенными или в виде огромного фруктового ёжика (с шашлычками, шпажками, виноградинами-глазами и пр.) — он съест в два раза больше фруктов, объедая именно ёжика. Правда, со временем дети привыкают к интересной подаче, поэтому одним животным не отделаешься. Только, пожалуйста, не рисуйте на овощах рожицы майонезом</w:t>
      </w:r>
      <w:r>
        <w:rPr>
          <w:rStyle w:val="c4"/>
          <w:color w:val="444446"/>
          <w:sz w:val="20"/>
          <w:szCs w:val="20"/>
        </w:rPr>
        <w:t>.</w:t>
      </w:r>
      <w:r>
        <w:rPr>
          <w:rStyle w:val="c12"/>
          <w:color w:val="000000"/>
          <w:sz w:val="22"/>
          <w:szCs w:val="22"/>
        </w:rPr>
        <w:t> 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3.Важно что есть!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 </w:t>
      </w:r>
      <w:r>
        <w:rPr>
          <w:rStyle w:val="c9"/>
          <w:color w:val="000000"/>
          <w:sz w:val="28"/>
          <w:szCs w:val="28"/>
        </w:rPr>
        <w:t xml:space="preserve">Покупайте «сезонные» фрукты и овощи. Местные фрукты и овощи, созревшие «в свое время», содержат меньше нитратов, да и на вкус гораздо лучше. Если есть возможность, покупайте овощи и фрукты местных </w:t>
      </w:r>
      <w:r>
        <w:rPr>
          <w:rStyle w:val="c9"/>
          <w:color w:val="000000"/>
          <w:sz w:val="28"/>
          <w:szCs w:val="28"/>
        </w:rPr>
        <w:lastRenderedPageBreak/>
        <w:t xml:space="preserve">хозяйств. Особенно сезонные и </w:t>
      </w:r>
      <w:proofErr w:type="spellStart"/>
      <w:r>
        <w:rPr>
          <w:rStyle w:val="c9"/>
          <w:color w:val="000000"/>
          <w:sz w:val="28"/>
          <w:szCs w:val="28"/>
        </w:rPr>
        <w:t>быстропортящиеся</w:t>
      </w:r>
      <w:proofErr w:type="spellEnd"/>
      <w:r>
        <w:rPr>
          <w:rStyle w:val="c9"/>
          <w:color w:val="000000"/>
          <w:sz w:val="28"/>
          <w:szCs w:val="28"/>
        </w:rPr>
        <w:t>: клубнику, малину, чернику (и другие ягоды), сливы, персики, яблоки. Если у вас в городе бывают так называемые «рынки выходного дня», на которые сельхозпроизводители привозят свою продукцию, то покупайте овощи и фрукты для детей там.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4.Пустите детей в огород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44446"/>
          <w:sz w:val="28"/>
          <w:szCs w:val="28"/>
        </w:rPr>
        <w:t>Они куда охотнее едят овощи, если участвуют в их выращивании. Если привлечь ребёнка к проращиванию лука в банке, зелени на подоконнике, или взять с собой в теплицу на экскурсию — помочь полить огурец, например — без занудства и тяжёлой работы, он будет снисходительнее к овощам вообще. 93% садоводов в Америке утверждают, что их дети обожают овощи!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5.Показывайте мультики и фотографии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44446"/>
          <w:sz w:val="28"/>
          <w:szCs w:val="28"/>
        </w:rPr>
        <w:t>Если мультипликационные герои поедают шпинат и следят за собой, дети пробуют новые виды овощей и гордятся тем, что ели на обед здоровую пищу. Это подтверждается исследованиями в детских лагерях, где воспитатели и учёные не ленятся готовить вместе с детьми, показывать мультики и устраивать дегустации. Если вы против ТВ, найдите хорошую иллюстрированную книжку с овощами и фруктами — кулинарный справочник или энциклопедию. Рассматривание любой незнакомой еды всегда примиряет с ней ребёнка. Это, впрочем, и вам пригодится.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6.Давайте детям овощи, когда они действительно голодны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44446"/>
          <w:sz w:val="28"/>
          <w:szCs w:val="28"/>
        </w:rPr>
        <w:t>Перед обедом ребёнок съест морковку с большей радостью, чем после супа — и потом лояльнее отнесётся к брокколи.</w:t>
      </w:r>
    </w:p>
    <w:p w:rsidR="001B3422" w:rsidRDefault="001B3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. Подведем итог: Фрукты и овощи для детей очень полезны. Не сдавайтесь в своих стремлениях приучить ребенка их есть.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 И помните, что если вам какие-то из них не нравятся, то это не значит, что они не понравятся вашим детям.</w:t>
      </w:r>
    </w:p>
    <w:p w:rsidR="001B3422" w:rsidRDefault="001B3422"/>
    <w:sectPr w:rsidR="001B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22"/>
    <w:rsid w:val="001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2DFBA"/>
  <w15:chartTrackingRefBased/>
  <w15:docId w15:val="{25DBB0FC-22B0-614C-B001-EC1C32D7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B3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3422"/>
  </w:style>
  <w:style w:type="character" w:customStyle="1" w:styleId="c6">
    <w:name w:val="c6"/>
    <w:basedOn w:val="a0"/>
    <w:rsid w:val="001B3422"/>
  </w:style>
  <w:style w:type="paragraph" w:customStyle="1" w:styleId="c13">
    <w:name w:val="c13"/>
    <w:basedOn w:val="a"/>
    <w:rsid w:val="001B3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3422"/>
  </w:style>
  <w:style w:type="paragraph" w:customStyle="1" w:styleId="c1">
    <w:name w:val="c1"/>
    <w:basedOn w:val="a"/>
    <w:rsid w:val="001B3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B3422"/>
  </w:style>
  <w:style w:type="character" w:customStyle="1" w:styleId="c11">
    <w:name w:val="c11"/>
    <w:basedOn w:val="a0"/>
    <w:rsid w:val="001B3422"/>
  </w:style>
  <w:style w:type="character" w:customStyle="1" w:styleId="c3">
    <w:name w:val="c3"/>
    <w:basedOn w:val="a0"/>
    <w:rsid w:val="001B3422"/>
  </w:style>
  <w:style w:type="character" w:customStyle="1" w:styleId="c4">
    <w:name w:val="c4"/>
    <w:basedOn w:val="a0"/>
    <w:rsid w:val="001B3422"/>
  </w:style>
  <w:style w:type="character" w:customStyle="1" w:styleId="c12">
    <w:name w:val="c12"/>
    <w:basedOn w:val="a0"/>
    <w:rsid w:val="001B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79011718786</dc:creator>
  <cp:keywords/>
  <dc:description/>
  <cp:lastModifiedBy>79011718786</cp:lastModifiedBy>
  <cp:revision>2</cp:revision>
  <dcterms:created xsi:type="dcterms:W3CDTF">2020-04-19T18:56:00Z</dcterms:created>
  <dcterms:modified xsi:type="dcterms:W3CDTF">2020-04-19T18:56:00Z</dcterms:modified>
</cp:coreProperties>
</file>