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AB" w:rsidRDefault="00365950" w:rsidP="00365950">
      <w:pPr>
        <w:jc w:val="center"/>
      </w:pPr>
      <w:r>
        <w:t>Рисование тема «Скворечник».</w:t>
      </w:r>
    </w:p>
    <w:p w:rsidR="00442B71" w:rsidRDefault="00442B71" w:rsidP="00442B71">
      <w:r>
        <w:t>Цель: учить рисовать предмет прямоугольной формы, круга и треугольной крыши, правильно передавать относительную величину частей предмета, закреплять приемы закрашивания.</w:t>
      </w:r>
    </w:p>
    <w:p w:rsidR="00306E9B" w:rsidRDefault="00306E9B" w:rsidP="00442B71">
      <w:r>
        <w:t>Материалы: альбомные листы, краски, кисть, банка с водой и салфетки.</w:t>
      </w:r>
    </w:p>
    <w:p w:rsidR="008E60CA" w:rsidRDefault="008E60CA" w:rsidP="00900573">
      <w:pPr>
        <w:jc w:val="center"/>
      </w:pPr>
      <w:r>
        <w:t>Ход занятия:</w:t>
      </w:r>
    </w:p>
    <w:p w:rsidR="008E60CA" w:rsidRDefault="008E60CA" w:rsidP="008E60CA">
      <w:r>
        <w:rPr>
          <w:noProof/>
          <w:lang w:eastAsia="ru-RU"/>
        </w:rPr>
        <w:drawing>
          <wp:inline distT="0" distB="0" distL="0" distR="0">
            <wp:extent cx="3042166" cy="2566736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438" cy="257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573" w:rsidRDefault="000B1695" w:rsidP="008E60CA">
      <w:r>
        <w:t>Молодцы, ребята. Да, это весна. Многие птицы возвращаются к нам весной: скворцы, ласточки, утки.</w:t>
      </w:r>
    </w:p>
    <w:p w:rsidR="00B40DC6" w:rsidRPr="00B40DC6" w:rsidRDefault="00B40DC6" w:rsidP="00B40DC6">
      <w:pPr>
        <w:jc w:val="center"/>
        <w:rPr>
          <w:b/>
        </w:rPr>
      </w:pPr>
      <w:r w:rsidRPr="00B40DC6">
        <w:rPr>
          <w:b/>
        </w:rPr>
        <w:t>Перелетные птицы</w:t>
      </w:r>
      <w:r>
        <w:rPr>
          <w:b/>
        </w:rPr>
        <w:t>.</w:t>
      </w:r>
    </w:p>
    <w:p w:rsidR="000B1695" w:rsidRDefault="000B1695" w:rsidP="008E60CA">
      <w:r>
        <w:rPr>
          <w:noProof/>
          <w:lang w:eastAsia="ru-RU"/>
        </w:rPr>
        <w:drawing>
          <wp:inline distT="0" distB="0" distL="0" distR="0" wp14:anchorId="30934A4E" wp14:editId="64999120">
            <wp:extent cx="2983832" cy="383343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094" cy="384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DC6" w:rsidRDefault="00B40DC6" w:rsidP="008E60CA">
      <w:r>
        <w:t>Птицы строят гнезда и выращивают птенцов. Если вы внимательно слушали загадку, то сразу определите, кто не строит гнезда: скворцы, ласточки или утки (скворцы).</w:t>
      </w:r>
    </w:p>
    <w:p w:rsidR="00B40DC6" w:rsidRDefault="00B40DC6" w:rsidP="008E60CA">
      <w:r>
        <w:lastRenderedPageBreak/>
        <w:t xml:space="preserve"> Правильно, ребята, скворцы не строят гнезда, они сразу летят к скворечнику. А кто строит скворечники? (Человек).</w:t>
      </w:r>
    </w:p>
    <w:p w:rsidR="00B40DC6" w:rsidRDefault="00B40DC6" w:rsidP="008E60CA">
      <w:r>
        <w:t>Далее читаем стихотворение Р. Новиковой про скворечник.</w:t>
      </w:r>
    </w:p>
    <w:p w:rsidR="00B40DC6" w:rsidRDefault="00306E9B" w:rsidP="008E60CA">
      <w:r>
        <w:rPr>
          <w:noProof/>
          <w:lang w:eastAsia="ru-RU"/>
        </w:rPr>
        <w:drawing>
          <wp:inline distT="0" distB="0" distL="0" distR="0">
            <wp:extent cx="3617495" cy="3053313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имени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084" cy="305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9B" w:rsidRDefault="00306E9B" w:rsidP="008E60CA">
      <w:r>
        <w:t>Давайте еще раз назовем основные части скворечника и какой они формы: сам домик- прямоугольной формы, крыша- треугольной</w:t>
      </w:r>
      <w:r w:rsidR="00CE1D38">
        <w:t xml:space="preserve"> или прямоугольной</w:t>
      </w:r>
      <w:r>
        <w:t>, лаз (леток)- круглой, а снизу у домика узкая дощечка- рейка, для крепления скворечника.</w:t>
      </w:r>
    </w:p>
    <w:p w:rsidR="00306E9B" w:rsidRDefault="00306E9B" w:rsidP="008E60CA">
      <w:r>
        <w:t>Скворечник изготавливается из дерева. А мы с вами сегодня нарисуем скворечник.</w:t>
      </w:r>
    </w:p>
    <w:p w:rsidR="005A153F" w:rsidRDefault="005A153F" w:rsidP="008E60CA">
      <w:r>
        <w:t>Напомню, что де</w:t>
      </w:r>
      <w:r w:rsidR="00867E1F">
        <w:t>ржать кисточку</w:t>
      </w:r>
      <w:r w:rsidR="004C315E">
        <w:t xml:space="preserve"> нужно, как изображено на картинке ниже</w:t>
      </w:r>
      <w:r>
        <w:t>. Обязательно показать наглядно детям. Также после каждой смены цвета промываем кисточку и лишнюю каплю</w:t>
      </w:r>
      <w:r w:rsidR="00867E1F">
        <w:t xml:space="preserve"> убираем о край баночки.</w:t>
      </w:r>
    </w:p>
    <w:p w:rsidR="004C315E" w:rsidRDefault="004C315E" w:rsidP="008E60CA">
      <w:r>
        <w:rPr>
          <w:noProof/>
          <w:lang w:eastAsia="ru-RU"/>
        </w:rPr>
        <w:drawing>
          <wp:inline distT="0" distB="0" distL="0" distR="0">
            <wp:extent cx="2991853" cy="359790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0-04-14_21-14-3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522" cy="360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F1" w:rsidRDefault="003516F1" w:rsidP="003516F1">
      <w:r>
        <w:lastRenderedPageBreak/>
        <w:t>Правила рисования краской:</w:t>
      </w:r>
    </w:p>
    <w:p w:rsidR="003516F1" w:rsidRDefault="003516F1" w:rsidP="003516F1">
      <w:r>
        <w:t xml:space="preserve"> 1.Кисть нужно держать между тремя пальцами (большим и средним, придерживая сверху указательным), сразу за железным наконечником, не сжимая сильно пальцами.</w:t>
      </w:r>
    </w:p>
    <w:p w:rsidR="003516F1" w:rsidRDefault="003516F1" w:rsidP="003516F1">
      <w:r>
        <w:t>2.При рисовании различных линий кисть надо вести по ворсу, поэтому рука с кистью движется впереди линии.</w:t>
      </w:r>
    </w:p>
    <w:p w:rsidR="003516F1" w:rsidRDefault="003516F1" w:rsidP="003516F1">
      <w:r>
        <w:t>3.При рисовании широких линий нужно опираться на весь ворс кисти, палочку держать наклонно к бумаге.</w:t>
      </w:r>
    </w:p>
    <w:p w:rsidR="003516F1" w:rsidRDefault="003516F1" w:rsidP="003516F1">
      <w:r>
        <w:t>4.Чтобы нарисовать тонкую линию, кисть нужно держать палочкой вверх и касаться бумаги концом кисти.</w:t>
      </w:r>
    </w:p>
    <w:p w:rsidR="003516F1" w:rsidRDefault="003516F1" w:rsidP="003516F1">
      <w:r>
        <w:t xml:space="preserve">5.При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туда-обратно, как карандашом). </w:t>
      </w:r>
    </w:p>
    <w:p w:rsidR="003516F1" w:rsidRDefault="003516F1" w:rsidP="003516F1">
      <w:r>
        <w:t>6.Каждую линию при рисовании и при закрашивании нужно проводить только один раз.</w:t>
      </w:r>
    </w:p>
    <w:p w:rsidR="003516F1" w:rsidRDefault="003516F1" w:rsidP="003516F1">
      <w:r>
        <w:t>7.Вести линию нужно сразу, не останавливаясь. Ребенок должен назвать правило, когда его об этом спрашивают, объяснить, почему именно так надо действовать, и руководствоваться этим в своей деятельности.</w:t>
      </w:r>
    </w:p>
    <w:p w:rsidR="003516F1" w:rsidRDefault="001016D8" w:rsidP="003516F1">
      <w:r>
        <w:t>Физкультминутка.</w:t>
      </w:r>
    </w:p>
    <w:p w:rsidR="001016D8" w:rsidRDefault="001016D8" w:rsidP="003516F1">
      <w:r>
        <w:rPr>
          <w:noProof/>
          <w:lang w:eastAsia="ru-RU"/>
        </w:rPr>
        <w:drawing>
          <wp:inline distT="0" distB="0" distL="0" distR="0">
            <wp:extent cx="3248526" cy="2436308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3 (1)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215" cy="24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A00" w:rsidRDefault="00DB3A00" w:rsidP="003516F1">
      <w:r>
        <w:t>А теперь нарисуем скворечник.</w:t>
      </w:r>
    </w:p>
    <w:p w:rsidR="00DB3A00" w:rsidRDefault="00DB3A00" w:rsidP="003516F1">
      <w:r>
        <w:t>Сначала рисуем домик прямоугольной формы и закрашиваем его зеленой краской или любой вам понравившейся. Пока сохнет домик, рисуем крышу и закрашиваем ее. Затем рисуем лаз для скворца черной краской в виде круга; жердочку и рейку для крепления скворечника.</w:t>
      </w:r>
    </w:p>
    <w:p w:rsidR="00DB3A00" w:rsidRDefault="00DB3A00" w:rsidP="003516F1">
      <w:r>
        <w:rPr>
          <w:noProof/>
          <w:lang w:eastAsia="ru-RU"/>
        </w:rPr>
        <w:lastRenderedPageBreak/>
        <w:drawing>
          <wp:inline distT="0" distB="0" distL="0" distR="0">
            <wp:extent cx="2213811" cy="3200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_viber_2020-04-15_09-28-0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32" cy="32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A00" w:rsidRPr="00DB3A00" w:rsidRDefault="00DB3A00" w:rsidP="003516F1">
      <w:r>
        <w:t>В конце занятия обязательно похвалить детей.</w:t>
      </w:r>
    </w:p>
    <w:p w:rsidR="00E80819" w:rsidRDefault="00A960C7" w:rsidP="003516F1">
      <w:r>
        <w:t>Виды скворечников</w:t>
      </w:r>
    </w:p>
    <w:p w:rsidR="00A960C7" w:rsidRDefault="00A960C7" w:rsidP="003516F1">
      <w:r>
        <w:rPr>
          <w:noProof/>
          <w:lang w:eastAsia="ru-RU"/>
        </w:rPr>
        <w:drawing>
          <wp:inline distT="0" distB="0" distL="0" distR="0">
            <wp:extent cx="2247608" cy="2887579"/>
            <wp:effectExtent l="0" t="0" r="63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570" cy="290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C7" w:rsidRDefault="00A960C7" w:rsidP="003516F1">
      <w:r>
        <w:rPr>
          <w:noProof/>
          <w:lang w:eastAsia="ru-RU"/>
        </w:rPr>
        <w:drawing>
          <wp:inline distT="0" distB="0" distL="0" distR="0">
            <wp:extent cx="2937593" cy="1652337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_viber_2020-04-16_09-08-1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676" cy="165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3F7" w:rsidRDefault="00DD53F7" w:rsidP="003516F1">
      <w:r>
        <w:t>Выполненная работа:</w:t>
      </w:r>
    </w:p>
    <w:p w:rsidR="00615FC6" w:rsidRDefault="00615FC6" w:rsidP="003516F1">
      <w:r>
        <w:rPr>
          <w:noProof/>
          <w:lang w:eastAsia="ru-RU"/>
        </w:rPr>
        <w:lastRenderedPageBreak/>
        <w:drawing>
          <wp:inline distT="0" distB="0" distL="0" distR="0">
            <wp:extent cx="2942071" cy="1668379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_viber_2020-04-16_10-26-2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699" cy="167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C6" w:rsidRDefault="00615FC6" w:rsidP="003516F1">
      <w:r>
        <w:rPr>
          <w:noProof/>
          <w:lang w:eastAsia="ru-RU"/>
        </w:rPr>
        <w:drawing>
          <wp:inline distT="0" distB="0" distL="0" distR="0">
            <wp:extent cx="2945987" cy="3031958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_viber_2020-04-16_10-26-2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213" cy="304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C6" w:rsidRDefault="00615FC6" w:rsidP="003516F1">
      <w:r>
        <w:rPr>
          <w:noProof/>
          <w:lang w:eastAsia="ru-RU"/>
        </w:rPr>
        <w:drawing>
          <wp:inline distT="0" distB="0" distL="0" distR="0">
            <wp:extent cx="2961446" cy="23261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_viber_2020-04-16_11-13-13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103" cy="23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C6" w:rsidRDefault="00615FC6" w:rsidP="003516F1">
      <w:r>
        <w:rPr>
          <w:noProof/>
          <w:lang w:eastAsia="ru-RU"/>
        </w:rPr>
        <w:lastRenderedPageBreak/>
        <w:drawing>
          <wp:inline distT="0" distB="0" distL="0" distR="0">
            <wp:extent cx="2310610" cy="336082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_viber_2020-04-16_11-14-2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798" cy="336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C6" w:rsidRDefault="00615FC6" w:rsidP="003516F1">
      <w:r>
        <w:rPr>
          <w:noProof/>
          <w:lang w:eastAsia="ru-RU"/>
        </w:rPr>
        <w:drawing>
          <wp:inline distT="0" distB="0" distL="0" distR="0">
            <wp:extent cx="2326786" cy="2414336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_viber_2020-04-16_13-04-45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167" cy="242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C6" w:rsidRDefault="00615FC6" w:rsidP="003516F1">
      <w:r>
        <w:rPr>
          <w:noProof/>
          <w:lang w:eastAsia="ru-RU"/>
        </w:rPr>
        <w:drawing>
          <wp:inline distT="0" distB="0" distL="0" distR="0">
            <wp:extent cx="2401681" cy="2470484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_viber_2020-04-16_13-04-46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916" cy="247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C6" w:rsidRDefault="00615FC6" w:rsidP="003516F1">
      <w:r>
        <w:rPr>
          <w:noProof/>
          <w:lang w:eastAsia="ru-RU"/>
        </w:rPr>
        <w:lastRenderedPageBreak/>
        <w:drawing>
          <wp:inline distT="0" distB="0" distL="0" distR="0">
            <wp:extent cx="2512523" cy="2855494"/>
            <wp:effectExtent l="0" t="0" r="254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_viber_2020-04-16_15-54-3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40" cy="286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C6" w:rsidRDefault="00615FC6" w:rsidP="003516F1">
      <w:r>
        <w:rPr>
          <w:noProof/>
          <w:lang w:eastAsia="ru-RU"/>
        </w:rPr>
        <w:drawing>
          <wp:inline distT="0" distB="0" distL="0" distR="0">
            <wp:extent cx="2569171" cy="2638927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_viber_2020-04-16_15-54-3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249" cy="264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C6" w:rsidRDefault="00615FC6" w:rsidP="003516F1">
      <w:r>
        <w:rPr>
          <w:noProof/>
          <w:lang w:eastAsia="ru-RU"/>
        </w:rPr>
        <w:drawing>
          <wp:inline distT="0" distB="0" distL="0" distR="0">
            <wp:extent cx="2406316" cy="336189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_viber_2020-04-16_17-57-09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921" cy="337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C6" w:rsidRDefault="00615FC6" w:rsidP="003516F1">
      <w:r>
        <w:rPr>
          <w:noProof/>
          <w:lang w:eastAsia="ru-RU"/>
        </w:rPr>
        <w:lastRenderedPageBreak/>
        <w:drawing>
          <wp:inline distT="0" distB="0" distL="0" distR="0">
            <wp:extent cx="2477115" cy="440355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_viber_2020-04-16_18-17-36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185" cy="44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3F7" w:rsidRDefault="00DD53F7" w:rsidP="003516F1"/>
    <w:p w:rsidR="00E80819" w:rsidRDefault="00E80819" w:rsidP="003516F1"/>
    <w:p w:rsidR="001016D8" w:rsidRDefault="001016D8" w:rsidP="003516F1"/>
    <w:p w:rsidR="00306E9B" w:rsidRDefault="00306E9B" w:rsidP="008E60CA"/>
    <w:p w:rsidR="00601FB8" w:rsidRPr="00B40DC6" w:rsidRDefault="00601FB8" w:rsidP="008E60CA"/>
    <w:p w:rsidR="00365950" w:rsidRDefault="00365950" w:rsidP="00365950"/>
    <w:sectPr w:rsidR="0036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50"/>
    <w:rsid w:val="000B1695"/>
    <w:rsid w:val="001016D8"/>
    <w:rsid w:val="00306E9B"/>
    <w:rsid w:val="003516F1"/>
    <w:rsid w:val="003631F0"/>
    <w:rsid w:val="00365950"/>
    <w:rsid w:val="00442B71"/>
    <w:rsid w:val="004C315E"/>
    <w:rsid w:val="005A153F"/>
    <w:rsid w:val="005F7CA2"/>
    <w:rsid w:val="00601FB8"/>
    <w:rsid w:val="00615FC6"/>
    <w:rsid w:val="00867E1F"/>
    <w:rsid w:val="008E60CA"/>
    <w:rsid w:val="00900573"/>
    <w:rsid w:val="00A960C7"/>
    <w:rsid w:val="00B40DC6"/>
    <w:rsid w:val="00B70DCB"/>
    <w:rsid w:val="00CE1D38"/>
    <w:rsid w:val="00DB3A00"/>
    <w:rsid w:val="00DD53F7"/>
    <w:rsid w:val="00E80819"/>
    <w:rsid w:val="00E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14995-0273-41F6-84B6-0E535D44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</dc:creator>
  <cp:keywords/>
  <dc:description/>
  <cp:lastModifiedBy>Игорь Иванов</cp:lastModifiedBy>
  <cp:revision>15</cp:revision>
  <dcterms:created xsi:type="dcterms:W3CDTF">2020-04-14T06:03:00Z</dcterms:created>
  <dcterms:modified xsi:type="dcterms:W3CDTF">2020-04-16T16:00:00Z</dcterms:modified>
</cp:coreProperties>
</file>