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0"/>
        <w:gridCol w:w="221"/>
      </w:tblGrid>
      <w:tr w:rsidR="001E443A" w:rsidRPr="006C115A" w:rsidTr="00EE25E0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E443A" w:rsidRPr="006C115A" w:rsidRDefault="00280A83" w:rsidP="001E443A">
            <w:pPr>
              <w:spacing w:before="200"/>
              <w:ind w:right="20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bookmarkStart w:id="0" w:name="_Hlk14086282"/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</w:rPr>
              <w:drawing>
                <wp:inline distT="0" distB="0" distL="0" distR="0">
                  <wp:extent cx="7032829" cy="9753600"/>
                  <wp:effectExtent l="19050" t="0" r="0" b="0"/>
                  <wp:docPr id="2" name="Рисунок 2" descr="C:\Users\пк\Desktop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526" cy="9757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E443A" w:rsidRPr="006C115A" w:rsidRDefault="001E443A" w:rsidP="00EE25E0">
            <w:pPr>
              <w:spacing w:before="200" w:line="276" w:lineRule="auto"/>
              <w:ind w:right="2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bookmarkEnd w:id="0"/>
    <w:p w:rsidR="001E1064" w:rsidRDefault="0093447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Программа культуры здорового питания</w:t>
      </w:r>
    </w:p>
    <w:p w:rsidR="001E1064" w:rsidRDefault="001E1064">
      <w:pPr>
        <w:spacing w:line="174" w:lineRule="exact"/>
        <w:rPr>
          <w:sz w:val="24"/>
          <w:szCs w:val="24"/>
        </w:rPr>
      </w:pPr>
    </w:p>
    <w:p w:rsidR="001E1064" w:rsidRDefault="0093447E" w:rsidP="0093447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«Программа культуры здорового питания» (далее Програм</w:t>
      </w:r>
      <w:r w:rsidR="00EB68CF">
        <w:rPr>
          <w:rFonts w:eastAsia="Times New Roman"/>
          <w:sz w:val="28"/>
          <w:szCs w:val="28"/>
        </w:rPr>
        <w:t xml:space="preserve">ма) – стратегический документ МДОУ «Детский сад № </w:t>
      </w:r>
      <w:r w:rsidR="00EB68CF" w:rsidRPr="00EB68CF">
        <w:rPr>
          <w:rFonts w:eastAsia="Times New Roman"/>
          <w:sz w:val="28"/>
          <w:szCs w:val="28"/>
        </w:rPr>
        <w:t>54</w:t>
      </w:r>
      <w:r w:rsidR="00EB68CF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(далее ДОУ), она способствует упорядоченности и совместной деятельности всех заинтересованных сторон и участников образовательных отношений в организации здорового питания обучающихся.</w:t>
      </w:r>
    </w:p>
    <w:p w:rsidR="001E1064" w:rsidRDefault="001E1064" w:rsidP="0093447E">
      <w:pPr>
        <w:spacing w:line="166" w:lineRule="exact"/>
        <w:jc w:val="both"/>
        <w:rPr>
          <w:sz w:val="24"/>
          <w:szCs w:val="24"/>
        </w:rPr>
      </w:pPr>
    </w:p>
    <w:p w:rsidR="001E1064" w:rsidRDefault="0093447E" w:rsidP="0093447E">
      <w:pPr>
        <w:numPr>
          <w:ilvl w:val="0"/>
          <w:numId w:val="1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Основание для разработки Программы</w:t>
      </w:r>
    </w:p>
    <w:p w:rsidR="001E1064" w:rsidRDefault="001E1064" w:rsidP="0093447E">
      <w:pPr>
        <w:spacing w:line="193" w:lineRule="exact"/>
        <w:jc w:val="both"/>
        <w:rPr>
          <w:sz w:val="24"/>
          <w:szCs w:val="24"/>
        </w:rPr>
      </w:pPr>
    </w:p>
    <w:p w:rsidR="001E1064" w:rsidRDefault="0093447E" w:rsidP="0093447E">
      <w:pPr>
        <w:numPr>
          <w:ilvl w:val="0"/>
          <w:numId w:val="2"/>
        </w:numPr>
        <w:tabs>
          <w:tab w:val="left" w:pos="505"/>
        </w:tabs>
        <w:spacing w:line="226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«Конвенция о правах ребенка» одобрена Генеральной ассамблей ООН от 20.11.1989 г.</w:t>
      </w:r>
    </w:p>
    <w:p w:rsidR="001E1064" w:rsidRDefault="001E1064" w:rsidP="0093447E">
      <w:pPr>
        <w:spacing w:line="16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2"/>
        </w:numPr>
        <w:tabs>
          <w:tab w:val="left" w:pos="480"/>
        </w:tabs>
        <w:ind w:left="480" w:hanging="2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 РФ «Об основных гарантиях прав ребенка» от 24.07.1998г. №124-ФЗ</w:t>
      </w:r>
    </w:p>
    <w:p w:rsidR="001E1064" w:rsidRDefault="001E1064" w:rsidP="0093447E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2"/>
        </w:numPr>
        <w:tabs>
          <w:tab w:val="left" w:pos="496"/>
        </w:tabs>
        <w:spacing w:line="228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 Российской Федерации «Об образовании в Российской Федерации» от 29.12.2012 г. №273-ФЗ</w:t>
      </w:r>
    </w:p>
    <w:p w:rsidR="001E1064" w:rsidRDefault="001E1064" w:rsidP="0093447E">
      <w:pPr>
        <w:spacing w:line="19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2"/>
        </w:numPr>
        <w:tabs>
          <w:tab w:val="left" w:pos="630"/>
        </w:tabs>
        <w:spacing w:line="232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1E1064" w:rsidRDefault="001E1064" w:rsidP="0093447E">
      <w:pPr>
        <w:spacing w:line="19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2"/>
        </w:numPr>
        <w:tabs>
          <w:tab w:val="left" w:pos="467"/>
        </w:tabs>
        <w:spacing w:line="234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здравоохранения и социального развития Российской Федерации N 213 н, Министерство образования и науки России N 178 от 11.03.2012 «Об утверждении методических рекомендаций по организации питания обучающихся и воспитанников образовательных учреждений</w:t>
      </w:r>
    </w:p>
    <w:p w:rsidR="001E1064" w:rsidRDefault="001E1064" w:rsidP="0093447E">
      <w:pPr>
        <w:spacing w:line="16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2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 ДОУ</w:t>
      </w:r>
    </w:p>
    <w:p w:rsidR="001E1064" w:rsidRDefault="001E1064" w:rsidP="0093447E">
      <w:pPr>
        <w:spacing w:line="163" w:lineRule="exact"/>
        <w:jc w:val="both"/>
        <w:rPr>
          <w:sz w:val="24"/>
          <w:szCs w:val="24"/>
        </w:rPr>
      </w:pPr>
    </w:p>
    <w:p w:rsidR="001E1064" w:rsidRDefault="0093447E" w:rsidP="0093447E">
      <w:pPr>
        <w:numPr>
          <w:ilvl w:val="0"/>
          <w:numId w:val="3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Разработчики Программы</w:t>
      </w:r>
    </w:p>
    <w:p w:rsidR="001E1064" w:rsidRDefault="001E1064" w:rsidP="0093447E">
      <w:pPr>
        <w:spacing w:line="156" w:lineRule="exact"/>
        <w:jc w:val="both"/>
        <w:rPr>
          <w:sz w:val="24"/>
          <w:szCs w:val="24"/>
        </w:rPr>
      </w:pPr>
    </w:p>
    <w:p w:rsidR="001E1064" w:rsidRDefault="0093447E" w:rsidP="0093447E">
      <w:pPr>
        <w:numPr>
          <w:ilvl w:val="0"/>
          <w:numId w:val="4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Заведующий ДОУ</w:t>
      </w:r>
    </w:p>
    <w:p w:rsidR="001E1064" w:rsidRDefault="001E1064" w:rsidP="0093447E">
      <w:pPr>
        <w:spacing w:line="16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4"/>
        </w:numPr>
        <w:tabs>
          <w:tab w:val="left" w:pos="540"/>
        </w:tabs>
        <w:ind w:left="54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Старший воспитатель</w:t>
      </w:r>
    </w:p>
    <w:p w:rsidR="001E1064" w:rsidRDefault="001E1064" w:rsidP="0093447E">
      <w:pPr>
        <w:spacing w:line="16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4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заведующего по АХ</w:t>
      </w:r>
      <w:r w:rsidR="00EB68CF">
        <w:rPr>
          <w:rFonts w:eastAsia="Times New Roman"/>
          <w:sz w:val="28"/>
          <w:szCs w:val="28"/>
        </w:rPr>
        <w:t>Р</w:t>
      </w:r>
    </w:p>
    <w:p w:rsidR="001E1064" w:rsidRDefault="001E1064" w:rsidP="0093447E">
      <w:pPr>
        <w:spacing w:line="154" w:lineRule="exact"/>
        <w:jc w:val="both"/>
        <w:rPr>
          <w:sz w:val="24"/>
          <w:szCs w:val="24"/>
        </w:rPr>
      </w:pPr>
    </w:p>
    <w:p w:rsidR="001E1064" w:rsidRDefault="0093447E" w:rsidP="0093447E">
      <w:pPr>
        <w:numPr>
          <w:ilvl w:val="0"/>
          <w:numId w:val="5"/>
        </w:numPr>
        <w:tabs>
          <w:tab w:val="left" w:pos="540"/>
        </w:tabs>
        <w:ind w:left="540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исполнители Программы</w:t>
      </w:r>
    </w:p>
    <w:p w:rsidR="001E1064" w:rsidRDefault="001E1064" w:rsidP="0093447E">
      <w:pPr>
        <w:spacing w:line="178" w:lineRule="exact"/>
        <w:jc w:val="both"/>
        <w:rPr>
          <w:sz w:val="24"/>
          <w:szCs w:val="24"/>
        </w:rPr>
      </w:pPr>
    </w:p>
    <w:p w:rsidR="001E1064" w:rsidRDefault="0093447E" w:rsidP="0093447E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ответственными за исполнение программы являются: администрация ДОУ, педагогический коллектив ДОУ, работники пищеблока, родители.</w:t>
      </w:r>
    </w:p>
    <w:p w:rsidR="001E1064" w:rsidRDefault="001E1064" w:rsidP="0093447E">
      <w:pPr>
        <w:spacing w:line="167" w:lineRule="exact"/>
        <w:jc w:val="both"/>
        <w:rPr>
          <w:sz w:val="24"/>
          <w:szCs w:val="24"/>
        </w:rPr>
      </w:pPr>
    </w:p>
    <w:p w:rsidR="001E1064" w:rsidRDefault="0093447E" w:rsidP="0093447E">
      <w:pPr>
        <w:numPr>
          <w:ilvl w:val="0"/>
          <w:numId w:val="6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проблемы и обоснование её решения</w:t>
      </w:r>
    </w:p>
    <w:p w:rsidR="001E1064" w:rsidRDefault="001E1064" w:rsidP="0093447E">
      <w:pPr>
        <w:spacing w:line="174" w:lineRule="exact"/>
        <w:jc w:val="both"/>
        <w:rPr>
          <w:sz w:val="24"/>
          <w:szCs w:val="24"/>
        </w:rPr>
      </w:pPr>
    </w:p>
    <w:p w:rsidR="001E1064" w:rsidRDefault="0093447E" w:rsidP="0093447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приоритетных направлений деятельности государства и общества является обеспечение здоровья населения страны. Организация питания в дошкольных образовательных учреждениях представляет особо социальную значимость. Основное время дети находятся в дошкольном учреждении. Поэтому от того, насколько правильно организовано питание в ДОУ, во многом зависит здоровье и развитие обучающихся. Правильное питание – залог здоровья. В условиях недостаточной грамотности родителей, которые не уделяют необходимого внимания организации питания своих детей,</w:t>
      </w:r>
    </w:p>
    <w:p w:rsidR="001E1064" w:rsidRDefault="001E1064" w:rsidP="0093447E">
      <w:pPr>
        <w:jc w:val="both"/>
        <w:sectPr w:rsidR="001E1064">
          <w:pgSz w:w="11900" w:h="16838"/>
          <w:pgMar w:top="1130" w:right="844" w:bottom="647" w:left="1440" w:header="0" w:footer="0" w:gutter="0"/>
          <w:cols w:space="720" w:equalWidth="0">
            <w:col w:w="9620"/>
          </w:cols>
        </w:sectPr>
      </w:pPr>
    </w:p>
    <w:p w:rsidR="001E1064" w:rsidRDefault="0093447E" w:rsidP="0093447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возрастает роль организации питания, которое помимо возможности обеспечить каждого ребёнка основными пищевыми веществами, в том числе, незаменимыми (такими, как витамины и минеральные вещества), приобретает огромное воспитательное значение, так как позволяет сформировать у ребёнка оптимальное пищевое поведение в соответствии с принципами здорового питания.</w:t>
      </w:r>
    </w:p>
    <w:p w:rsidR="001E1064" w:rsidRDefault="001E1064" w:rsidP="0093447E">
      <w:pPr>
        <w:spacing w:line="178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сегодняшний день ситуация с состоянием питания вызывает тревогу по целому ряду причин:</w:t>
      </w:r>
    </w:p>
    <w:p w:rsidR="001E1064" w:rsidRDefault="001E1064" w:rsidP="0093447E">
      <w:pPr>
        <w:spacing w:line="198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7"/>
        </w:numPr>
        <w:tabs>
          <w:tab w:val="left" w:pos="520"/>
        </w:tabs>
        <w:spacing w:line="234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современный мир с его техническим прогрессом разучил нас двигаться. Человек все меньше тратит свою собственную энергию, снижается двигательная активность, что неизбежно приводит к избыточному весу, ожирению. (наше дошкольное учреждение в настоящее время посещает 1,5% таких детей) ;</w:t>
      </w:r>
    </w:p>
    <w:p w:rsidR="001E1064" w:rsidRDefault="001E1064" w:rsidP="0093447E">
      <w:pPr>
        <w:spacing w:line="20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1"/>
          <w:numId w:val="7"/>
        </w:numPr>
        <w:tabs>
          <w:tab w:val="left" w:pos="621"/>
        </w:tabs>
        <w:spacing w:line="230" w:lineRule="auto"/>
        <w:ind w:left="260" w:right="20" w:firstLine="7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часть детей страдает от неполноценности рациона питания, причем в наиболее острых случаях это приводит к замедлению физического и функционального развития;</w:t>
      </w:r>
    </w:p>
    <w:p w:rsidR="001E1064" w:rsidRDefault="001E1064" w:rsidP="0093447E">
      <w:pPr>
        <w:spacing w:line="20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7"/>
        </w:numPr>
        <w:tabs>
          <w:tab w:val="left" w:pos="577"/>
        </w:tabs>
        <w:spacing w:line="23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родители, не демонстрируют грамотного, сознательного отношения к режиму питания, имеют слабое представление о правильном питании как составляющей части здорового образа жизни. И как следствие, дети не усваивают правил рационального питания;</w:t>
      </w:r>
    </w:p>
    <w:p w:rsidR="001E1064" w:rsidRDefault="001E1064" w:rsidP="0093447E">
      <w:pPr>
        <w:spacing w:line="19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7"/>
        </w:numPr>
        <w:tabs>
          <w:tab w:val="left" w:pos="611"/>
        </w:tabs>
        <w:spacing w:line="231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проблемы питания воспитанников связаны с нарушением питания вне стен учреждения: увлечение родителей фаст - фудами, чипсами, газированными напитками и т.д.</w:t>
      </w:r>
    </w:p>
    <w:p w:rsidR="001E1064" w:rsidRDefault="001E1064" w:rsidP="0093447E">
      <w:pPr>
        <w:spacing w:line="178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Между тем, нарушение принципов рационального питания – верный путь к развитию многочисленных заболеваний желудочно – кишечного тракта, нервно – психической сферы, дыхательной и сердечно – сосудистой систем, опорно – двигательного аппарата, возникновения стрессовых состояний, существенно снижающих эффективность образовательной деятельности и адаптацию к образовательному процессу. Все перечисленные факторы негативно сказываются на состоянии здоровья подрастающего поколения.</w:t>
      </w:r>
    </w:p>
    <w:p w:rsidR="001E1064" w:rsidRDefault="001E1064" w:rsidP="0093447E">
      <w:pPr>
        <w:spacing w:line="175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Проблему оздоровления населения в настоящее время, пытаются решить на разных уровнях государственной власти, общественных организаций и образовательных учреждений.</w:t>
      </w:r>
    </w:p>
    <w:p w:rsidR="001E1064" w:rsidRDefault="001E1064" w:rsidP="0093447E">
      <w:pPr>
        <w:spacing w:line="175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8"/>
        </w:numPr>
        <w:tabs>
          <w:tab w:val="left" w:pos="677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 – ориентированном образовании заложена определенная идеология: приобретение ребенком личного опыта – наиболее ценно для его развитии, ребенок развивается в процессе самостоятельного взаимодействия с окружающим миром.</w:t>
      </w:r>
    </w:p>
    <w:p w:rsidR="001E1064" w:rsidRDefault="001E1064" w:rsidP="0093447E">
      <w:pPr>
        <w:spacing w:line="184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Одной из важнейших задач воспитания детей дошкольного возраста, решение которой будет осуществляться посредством реализации Программы</w:t>
      </w:r>
    </w:p>
    <w:p w:rsidR="001E1064" w:rsidRDefault="001E1064" w:rsidP="0093447E">
      <w:pPr>
        <w:jc w:val="both"/>
        <w:sectPr w:rsidR="001E1064">
          <w:pgSz w:w="11900" w:h="16838"/>
          <w:pgMar w:top="1141" w:right="844" w:bottom="1061" w:left="1440" w:header="0" w:footer="0" w:gutter="0"/>
          <w:cols w:space="720" w:equalWidth="0">
            <w:col w:w="9620"/>
          </w:cols>
        </w:sectPr>
      </w:pPr>
    </w:p>
    <w:p w:rsidR="001E1064" w:rsidRDefault="0093447E" w:rsidP="0093447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ДОУ – формирование ценности здорового образа жизни для современного человека, ответственного отношения к собственному здоровью.</w:t>
      </w:r>
    </w:p>
    <w:p w:rsidR="001E1064" w:rsidRDefault="001E1064" w:rsidP="0093447E">
      <w:pPr>
        <w:spacing w:line="179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это возможно только в результате серьезной совместной работы педагогов, родителей и самих воспитанников.</w:t>
      </w:r>
    </w:p>
    <w:p w:rsidR="001E1064" w:rsidRDefault="001E1064" w:rsidP="0093447E">
      <w:pPr>
        <w:spacing w:line="164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Концепция оптимального питания</w:t>
      </w:r>
    </w:p>
    <w:p w:rsidR="001E1064" w:rsidRDefault="001E1064" w:rsidP="0093447E">
      <w:pPr>
        <w:spacing w:line="174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Рациональное, здоровое питание воспитанников в организованных коллективах является необходимым условием обеспечения их здоровья. Полноценное питание - существенный и постоянно действующий фактор, обеспечивающий адекватные процессы роста и развития организма, а также укрепление здоровья в детском и подростковом возрасте.</w:t>
      </w:r>
    </w:p>
    <w:p w:rsidR="001E1064" w:rsidRDefault="001E1064" w:rsidP="0093447E">
      <w:pPr>
        <w:spacing w:line="177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 В организации питания большое значение имеют режим или ритм питания для каждой возрастной группы, правильное распределение рациона питания по отдельным приемам пищи.</w:t>
      </w:r>
    </w:p>
    <w:p w:rsidR="001E1064" w:rsidRDefault="001E1064" w:rsidP="0093447E">
      <w:pPr>
        <w:spacing w:line="175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Немаловажное значение отводится кулинарной обработке, оформлению пищи и обстановке, в которой осуществляется ее прием, включая воспитание гигиенических навыков подготовки к приему пищи и правильное поведение во время еды.</w:t>
      </w:r>
    </w:p>
    <w:p w:rsidR="001E1064" w:rsidRDefault="001E1064" w:rsidP="0093447E">
      <w:pPr>
        <w:spacing w:line="184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питании детей снижается потребление наиболее ценных в биологическом отношении мяса и мясопродуктов, молока и молочных продуктов, рыбы и рыбных продуктов, яиц, растительного масла, фруктов и овощей и при этом существенно увеличивается потребление хлеба и мучных продуктов, а также картофеля, то на первый план выходят следующие нарушения пищевого статуса:</w:t>
      </w:r>
    </w:p>
    <w:p w:rsidR="001E1064" w:rsidRDefault="001E1064" w:rsidP="0093447E">
      <w:pPr>
        <w:spacing w:line="205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1"/>
          <w:numId w:val="10"/>
        </w:numPr>
        <w:tabs>
          <w:tab w:val="left" w:pos="649"/>
        </w:tabs>
        <w:spacing w:line="226" w:lineRule="auto"/>
        <w:ind w:left="260" w:firstLine="7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дефицит животных белков, достигающий 15–20% от рекомендуемых величин, особенно в группах населения с низкими доходами;</w:t>
      </w:r>
    </w:p>
    <w:p w:rsidR="001E1064" w:rsidRDefault="001E1064" w:rsidP="0093447E">
      <w:pPr>
        <w:spacing w:line="19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0"/>
        </w:numPr>
        <w:tabs>
          <w:tab w:val="left" w:pos="625"/>
        </w:tabs>
        <w:spacing w:line="228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дефицит полиненасыщенных жирных кислот на фоне избыточного поступления животных жиров;</w:t>
      </w:r>
    </w:p>
    <w:p w:rsidR="001E1064" w:rsidRDefault="001E1064" w:rsidP="0093447E">
      <w:pPr>
        <w:spacing w:line="19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0"/>
        </w:numPr>
        <w:tabs>
          <w:tab w:val="left" w:pos="673"/>
        </w:tabs>
        <w:spacing w:line="237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выраженный дефицит большинства витаминов: С - у 70–100% обследованных, витаминов группы В и фолиевой кислоты - у 60–80%, бета-каротина - у 40-60%. Питание воспитанников должно быть сбалансированным. Для здоровья детей важнейшее значение имеет правильное соотношение питательных веществ. В меню дошкольника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</w:t>
      </w:r>
    </w:p>
    <w:p w:rsidR="001E1064" w:rsidRDefault="001E1064" w:rsidP="0093447E">
      <w:pPr>
        <w:spacing w:line="169" w:lineRule="exact"/>
        <w:jc w:val="both"/>
        <w:rPr>
          <w:sz w:val="20"/>
          <w:szCs w:val="20"/>
        </w:rPr>
      </w:pPr>
    </w:p>
    <w:p w:rsidR="001E1064" w:rsidRDefault="0093447E" w:rsidP="0093447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Соотношение между белками, жирами и углеводами должно быть 1:1:4.</w:t>
      </w:r>
    </w:p>
    <w:p w:rsidR="001E1064" w:rsidRDefault="001E1064" w:rsidP="0093447E">
      <w:pPr>
        <w:jc w:val="both"/>
        <w:sectPr w:rsidR="001E1064">
          <w:pgSz w:w="11900" w:h="16838"/>
          <w:pgMar w:top="1141" w:right="844" w:bottom="600" w:left="1440" w:header="0" w:footer="0" w:gutter="0"/>
          <w:cols w:space="720" w:equalWidth="0">
            <w:col w:w="9620"/>
          </w:cols>
        </w:sectPr>
      </w:pPr>
    </w:p>
    <w:p w:rsidR="001E1064" w:rsidRDefault="0093447E" w:rsidP="0093447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Питание воспитанников должно быть оптимальным. 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 Понятие качественного питания предполагает прежде всего его рациональность, возможность восполнения энергетических затрат подрастающего организма при увеличении умственных и физических нагрузок.</w:t>
      </w:r>
    </w:p>
    <w:p w:rsidR="001E1064" w:rsidRDefault="001E1064" w:rsidP="0093447E">
      <w:pPr>
        <w:spacing w:line="174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11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Основная цель Программы</w:t>
      </w:r>
    </w:p>
    <w:p w:rsidR="001E1064" w:rsidRDefault="001E1064" w:rsidP="0093447E">
      <w:pPr>
        <w:spacing w:line="174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Программы является – обеспечение здорового питания обучающихся для сохранения и укрепления их здоровья, а также профилактики заболеваний.</w:t>
      </w:r>
    </w:p>
    <w:p w:rsidR="001E1064" w:rsidRDefault="001E1064" w:rsidP="0093447E">
      <w:pPr>
        <w:spacing w:line="162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12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Программы</w:t>
      </w:r>
      <w:r>
        <w:rPr>
          <w:rFonts w:eastAsia="Times New Roman"/>
          <w:sz w:val="28"/>
          <w:szCs w:val="28"/>
        </w:rPr>
        <w:t>:</w:t>
      </w:r>
    </w:p>
    <w:p w:rsidR="001E1064" w:rsidRDefault="001E1064" w:rsidP="0093447E">
      <w:pPr>
        <w:spacing w:line="198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558"/>
        </w:tabs>
        <w:spacing w:line="230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дошкольного возраста питанием, соответствующим возрастным, физиологическим потребностям в пищевых веществах и энергии, принципам рационального и сбалансированного питания</w:t>
      </w:r>
    </w:p>
    <w:p w:rsidR="001E1064" w:rsidRDefault="001E1064" w:rsidP="0093447E">
      <w:pPr>
        <w:spacing w:line="16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дошкольного питания</w:t>
      </w:r>
    </w:p>
    <w:p w:rsidR="001E1064" w:rsidRDefault="001E1064" w:rsidP="0093447E">
      <w:pPr>
        <w:spacing w:line="18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496"/>
        </w:tabs>
        <w:spacing w:line="228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</w:t>
      </w:r>
    </w:p>
    <w:p w:rsidR="001E1064" w:rsidRDefault="001E1064" w:rsidP="0093447E">
      <w:pPr>
        <w:spacing w:line="16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Модернизация материально – технической базы пищеблока</w:t>
      </w:r>
    </w:p>
    <w:p w:rsidR="001E1064" w:rsidRDefault="001E1064" w:rsidP="0093447E">
      <w:pPr>
        <w:spacing w:line="19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726"/>
        </w:tabs>
        <w:spacing w:line="228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(профилактика) среди детей инфекционных и неинфекционных заболеваний, связанных с фактором питания</w:t>
      </w:r>
    </w:p>
    <w:p w:rsidR="001E1064" w:rsidRDefault="001E1064" w:rsidP="0093447E">
      <w:pPr>
        <w:spacing w:line="19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611"/>
        </w:tabs>
        <w:spacing w:line="226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кадрового потенциала работников пищеблока и других специалистов, ответственных за организацию питания</w:t>
      </w:r>
    </w:p>
    <w:p w:rsidR="001E1064" w:rsidRDefault="001E1064" w:rsidP="0093447E">
      <w:pPr>
        <w:spacing w:line="19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515"/>
        </w:tabs>
        <w:spacing w:line="226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 Организация образовательно – разъяснительной работы по вопросам здорового питания</w:t>
      </w:r>
    </w:p>
    <w:p w:rsidR="001E1064" w:rsidRDefault="001E1064" w:rsidP="0093447E">
      <w:pPr>
        <w:spacing w:line="19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3"/>
        </w:numPr>
        <w:tabs>
          <w:tab w:val="left" w:pos="587"/>
        </w:tabs>
        <w:spacing w:line="226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питания воспитанников, оптимизация затрат</w:t>
      </w:r>
    </w:p>
    <w:p w:rsidR="001E1064" w:rsidRDefault="001E1064" w:rsidP="0093447E">
      <w:pPr>
        <w:spacing w:line="170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14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Направления Программы</w:t>
      </w:r>
    </w:p>
    <w:p w:rsidR="001E1064" w:rsidRDefault="001E1064" w:rsidP="0093447E">
      <w:pPr>
        <w:spacing w:line="153" w:lineRule="exact"/>
        <w:jc w:val="both"/>
        <w:rPr>
          <w:sz w:val="20"/>
          <w:szCs w:val="20"/>
        </w:rPr>
      </w:pPr>
    </w:p>
    <w:p w:rsidR="001E1064" w:rsidRDefault="0093447E" w:rsidP="0093447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осуществляется по следующим направлениям:</w:t>
      </w:r>
    </w:p>
    <w:p w:rsidR="001E1064" w:rsidRDefault="001E1064" w:rsidP="0093447E">
      <w:pPr>
        <w:spacing w:line="161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15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рационального питания обучающихся;</w:t>
      </w:r>
    </w:p>
    <w:p w:rsidR="001E1064" w:rsidRDefault="001E1064" w:rsidP="0093447E">
      <w:pPr>
        <w:spacing w:line="16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5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высокого качества и безопасности питания;</w:t>
      </w:r>
    </w:p>
    <w:p w:rsidR="001E1064" w:rsidRDefault="001E1064" w:rsidP="0093447E">
      <w:pPr>
        <w:spacing w:line="16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5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разнообразия питания обучающихся;</w:t>
      </w:r>
    </w:p>
    <w:p w:rsidR="001E1064" w:rsidRDefault="001E1064" w:rsidP="0093447E">
      <w:pPr>
        <w:spacing w:line="16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5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разъяснительной работы по вопросам здорового питания;</w:t>
      </w:r>
    </w:p>
    <w:p w:rsidR="001E1064" w:rsidRDefault="001E1064" w:rsidP="0093447E">
      <w:pPr>
        <w:jc w:val="both"/>
        <w:sectPr w:rsidR="001E1064">
          <w:pgSz w:w="11900" w:h="16838"/>
          <w:pgMar w:top="1141" w:right="844" w:bottom="898" w:left="1440" w:header="0" w:footer="0" w:gutter="0"/>
          <w:cols w:space="720" w:equalWidth="0">
            <w:col w:w="9620"/>
          </w:cols>
        </w:sectPr>
      </w:pPr>
    </w:p>
    <w:p w:rsidR="001E1064" w:rsidRDefault="0093447E" w:rsidP="0093447E">
      <w:pPr>
        <w:numPr>
          <w:ilvl w:val="0"/>
          <w:numId w:val="16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пропаганда принципов здорового и полноценного питания;</w:t>
      </w:r>
    </w:p>
    <w:p w:rsidR="001E1064" w:rsidRDefault="001E1064" w:rsidP="0093447E">
      <w:pPr>
        <w:spacing w:line="19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6"/>
        </w:numPr>
        <w:tabs>
          <w:tab w:val="left" w:pos="673"/>
        </w:tabs>
        <w:spacing w:line="228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кадрового состава работников пищеблока современным технологиям</w:t>
      </w:r>
    </w:p>
    <w:p w:rsidR="001E1064" w:rsidRDefault="001E1064" w:rsidP="0093447E">
      <w:pPr>
        <w:spacing w:line="160" w:lineRule="exact"/>
        <w:jc w:val="both"/>
        <w:rPr>
          <w:sz w:val="20"/>
          <w:szCs w:val="20"/>
        </w:rPr>
      </w:pPr>
    </w:p>
    <w:p w:rsidR="001E1064" w:rsidRDefault="0093447E" w:rsidP="0093447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Сроки реализации Программы</w:t>
      </w:r>
    </w:p>
    <w:p w:rsidR="001E1064" w:rsidRDefault="001E1064" w:rsidP="0093447E">
      <w:pPr>
        <w:spacing w:line="158" w:lineRule="exact"/>
        <w:jc w:val="both"/>
        <w:rPr>
          <w:sz w:val="20"/>
          <w:szCs w:val="20"/>
        </w:rPr>
      </w:pPr>
    </w:p>
    <w:p w:rsidR="001E1064" w:rsidRDefault="0093447E" w:rsidP="0093447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рассчитана на пять лет: 2020 – 2025 г.г.</w:t>
      </w:r>
    </w:p>
    <w:p w:rsidR="001E1064" w:rsidRDefault="001E1064" w:rsidP="0093447E">
      <w:pPr>
        <w:spacing w:line="168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1"/>
          <w:numId w:val="17"/>
        </w:numPr>
        <w:tabs>
          <w:tab w:val="left" w:pos="760"/>
        </w:tabs>
        <w:ind w:left="760" w:hanging="42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 реализации Программы:</w:t>
      </w:r>
    </w:p>
    <w:p w:rsidR="001E1064" w:rsidRDefault="001E1064" w:rsidP="0093447E">
      <w:pPr>
        <w:spacing w:line="156" w:lineRule="exact"/>
        <w:jc w:val="both"/>
        <w:rPr>
          <w:rFonts w:eastAsia="Times New Roman"/>
          <w:b/>
          <w:bCs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сформированного пакета документов по организации питания;</w:t>
      </w:r>
    </w:p>
    <w:p w:rsidR="001E1064" w:rsidRDefault="001E1064" w:rsidP="0093447E">
      <w:pPr>
        <w:spacing w:line="19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649"/>
        </w:tabs>
        <w:spacing w:line="230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1E1064" w:rsidRDefault="001E1064" w:rsidP="0093447E">
      <w:pPr>
        <w:spacing w:line="20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462"/>
        </w:tabs>
        <w:spacing w:line="226" w:lineRule="auto"/>
        <w:ind w:left="260" w:right="1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гарантированного качества и безопасности питания и пищевых продуктов, используемых в питании;</w:t>
      </w:r>
    </w:p>
    <w:p w:rsidR="001E1064" w:rsidRDefault="001E1064" w:rsidP="0093447E">
      <w:pPr>
        <w:spacing w:line="19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726"/>
        </w:tabs>
        <w:spacing w:line="226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санитарно-гигиенического и эстетического состояния пищеблока;</w:t>
      </w:r>
    </w:p>
    <w:p w:rsidR="001E1064" w:rsidRDefault="001E1064" w:rsidP="0093447E">
      <w:pPr>
        <w:spacing w:line="19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534"/>
        </w:tabs>
        <w:spacing w:line="226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среди детей инфекционных и неинфекционных заболеваний, связанных с фактором питания;</w:t>
      </w:r>
    </w:p>
    <w:p w:rsidR="001E1064" w:rsidRDefault="001E1064" w:rsidP="0093447E">
      <w:pPr>
        <w:spacing w:line="16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здоровья воспитанников дошкольного учреждения;</w:t>
      </w:r>
    </w:p>
    <w:p w:rsidR="001E1064" w:rsidRDefault="001E1064" w:rsidP="0093447E">
      <w:pPr>
        <w:spacing w:line="18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491"/>
        </w:tabs>
        <w:spacing w:line="228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повысится познавательный уровень развития детей в области правильного питания;</w:t>
      </w:r>
    </w:p>
    <w:p w:rsidR="001E1064" w:rsidRDefault="001E1064" w:rsidP="0093447E">
      <w:pPr>
        <w:spacing w:line="16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460"/>
        </w:tabs>
        <w:ind w:left="460" w:hanging="2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культуры приема пищи обучающимися;</w:t>
      </w:r>
    </w:p>
    <w:p w:rsidR="001E1064" w:rsidRDefault="001E1064" w:rsidP="0093447E">
      <w:pPr>
        <w:spacing w:line="19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563"/>
        </w:tabs>
        <w:spacing w:line="226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информация, полученная родителями, поможет пересмотреть семейное меню;</w:t>
      </w:r>
    </w:p>
    <w:p w:rsidR="001E1064" w:rsidRDefault="001E1064" w:rsidP="0093447E">
      <w:pPr>
        <w:spacing w:line="19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Default="0093447E" w:rsidP="0093447E">
      <w:pPr>
        <w:numPr>
          <w:ilvl w:val="0"/>
          <w:numId w:val="17"/>
        </w:numPr>
        <w:tabs>
          <w:tab w:val="left" w:pos="486"/>
        </w:tabs>
        <w:spacing w:line="230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улучшится представления о связи состояния здоровья с гигиеной питания, формированию представления о необходимости и важности соблюдения режима питания, как одного из условий рационального питания</w:t>
      </w:r>
    </w:p>
    <w:p w:rsidR="001E1064" w:rsidRDefault="001E1064" w:rsidP="0093447E">
      <w:pPr>
        <w:spacing w:line="167" w:lineRule="exact"/>
        <w:jc w:val="both"/>
        <w:rPr>
          <w:sz w:val="20"/>
          <w:szCs w:val="20"/>
        </w:rPr>
      </w:pPr>
    </w:p>
    <w:p w:rsidR="001E1064" w:rsidRDefault="0093447E" w:rsidP="0093447E">
      <w:pPr>
        <w:numPr>
          <w:ilvl w:val="0"/>
          <w:numId w:val="18"/>
        </w:numPr>
        <w:tabs>
          <w:tab w:val="left" w:pos="680"/>
        </w:tabs>
        <w:ind w:left="680" w:hanging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Программы</w:t>
      </w:r>
    </w:p>
    <w:p w:rsidR="001E1064" w:rsidRDefault="001E1064" w:rsidP="0093447E">
      <w:pPr>
        <w:spacing w:line="174" w:lineRule="exact"/>
        <w:jc w:val="both"/>
        <w:rPr>
          <w:sz w:val="20"/>
          <w:szCs w:val="20"/>
        </w:rPr>
      </w:pPr>
    </w:p>
    <w:p w:rsidR="001E1064" w:rsidRDefault="0093447E" w:rsidP="0093447E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разработано в соответствии с поставленными задачами:</w:t>
      </w:r>
    </w:p>
    <w:p w:rsidR="001E1064" w:rsidRDefault="001E1064">
      <w:pPr>
        <w:spacing w:line="15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420"/>
        <w:gridCol w:w="340"/>
        <w:gridCol w:w="1040"/>
        <w:gridCol w:w="1500"/>
        <w:gridCol w:w="320"/>
        <w:gridCol w:w="1300"/>
        <w:gridCol w:w="3160"/>
        <w:gridCol w:w="30"/>
      </w:tblGrid>
      <w:tr w:rsidR="001E1064">
        <w:trPr>
          <w:trHeight w:val="279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61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760" w:type="dxa"/>
            <w:gridSpan w:val="2"/>
            <w:vAlign w:val="bottom"/>
          </w:tcPr>
          <w:p w:rsidR="001E1064" w:rsidRDefault="009344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 возраста</w:t>
            </w: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разработка   нормативно   –   правовой   и</w:t>
            </w: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61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питанием,  соответствующим  возрастным,</w:t>
            </w: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8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технологической документации по организации</w:t>
            </w: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43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физиологическим потребностям в пищевых</w:t>
            </w: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питания</w:t>
            </w: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81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веществах</w:t>
            </w:r>
          </w:p>
        </w:tc>
        <w:tc>
          <w:tcPr>
            <w:tcW w:w="420" w:type="dxa"/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1E1064" w:rsidRDefault="009344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принципам</w:t>
            </w:r>
          </w:p>
        </w:tc>
        <w:tc>
          <w:tcPr>
            <w:tcW w:w="320" w:type="dxa"/>
            <w:vAlign w:val="bottom"/>
          </w:tcPr>
          <w:p w:rsidR="001E1064" w:rsidRDefault="009344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1E1064" w:rsidRDefault="009344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системы </w:t>
            </w:r>
            <w:proofErr w:type="gramStart"/>
            <w:r>
              <w:rPr>
                <w:rFonts w:eastAsia="Times New Roman"/>
              </w:rPr>
              <w:t>производственного</w:t>
            </w:r>
            <w:proofErr w:type="gramEnd"/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41"/>
        </w:trPr>
        <w:tc>
          <w:tcPr>
            <w:tcW w:w="19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</w:t>
            </w:r>
          </w:p>
        </w:tc>
        <w:tc>
          <w:tcPr>
            <w:tcW w:w="340" w:type="dxa"/>
            <w:vMerge w:val="restart"/>
            <w:vAlign w:val="bottom"/>
          </w:tcPr>
          <w:p w:rsidR="001E1064" w:rsidRDefault="009344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сбалансированного</w:t>
            </w:r>
          </w:p>
        </w:tc>
        <w:tc>
          <w:tcPr>
            <w:tcW w:w="1620" w:type="dxa"/>
            <w:gridSpan w:val="2"/>
            <w:vAlign w:val="bottom"/>
          </w:tcPr>
          <w:p w:rsidR="001E1064" w:rsidRDefault="0093447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23"/>
        </w:trPr>
        <w:tc>
          <w:tcPr>
            <w:tcW w:w="19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vAlign w:val="bottom"/>
          </w:tcPr>
          <w:p w:rsidR="001E1064" w:rsidRDefault="001E1064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E1064" w:rsidRDefault="0093447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00" w:type="dxa"/>
            <w:vAlign w:val="bottom"/>
          </w:tcPr>
          <w:p w:rsidR="001E1064" w:rsidRDefault="0093447E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разработка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23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сбалансированного   меню   </w:t>
            </w: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5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  работы   по   С-   витаминизации</w:t>
            </w: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4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1E1064" w:rsidRDefault="001E1064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1E1064" w:rsidRDefault="001E1064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  <w:tr w:rsidR="001E1064">
        <w:trPr>
          <w:trHeight w:val="25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третьего блюда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0" w:type="dxa"/>
            <w:vAlign w:val="bottom"/>
          </w:tcPr>
          <w:p w:rsidR="001E1064" w:rsidRDefault="001E1064">
            <w:pPr>
              <w:rPr>
                <w:sz w:val="1"/>
                <w:szCs w:val="1"/>
              </w:rPr>
            </w:pPr>
          </w:p>
        </w:tc>
      </w:tr>
    </w:tbl>
    <w:p w:rsidR="001E1064" w:rsidRDefault="001E1064">
      <w:pPr>
        <w:sectPr w:rsidR="001E1064">
          <w:pgSz w:w="11900" w:h="16838"/>
          <w:pgMar w:top="1128" w:right="744" w:bottom="77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80"/>
        <w:gridCol w:w="260"/>
        <w:gridCol w:w="1160"/>
        <w:gridCol w:w="840"/>
        <w:gridCol w:w="920"/>
        <w:gridCol w:w="320"/>
        <w:gridCol w:w="980"/>
        <w:gridCol w:w="1500"/>
        <w:gridCol w:w="680"/>
        <w:gridCol w:w="1300"/>
      </w:tblGrid>
      <w:tr w:rsidR="001E1064">
        <w:trPr>
          <w:trHeight w:val="276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доступности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4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выплата  компенсаций  различным  группам</w:t>
            </w:r>
          </w:p>
        </w:tc>
      </w:tr>
      <w:tr w:rsidR="001E1064">
        <w:trPr>
          <w:trHeight w:val="25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8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1E1064" w:rsidRDefault="0093447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воспитанников</w:t>
            </w:r>
          </w:p>
        </w:tc>
        <w:tc>
          <w:tcPr>
            <w:tcW w:w="68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</w:tr>
      <w:tr w:rsidR="001E1064">
        <w:trPr>
          <w:trHeight w:val="268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учет  социального  положения  различных</w:t>
            </w:r>
          </w:p>
        </w:tc>
      </w:tr>
      <w:tr w:rsidR="001E1064">
        <w:trPr>
          <w:trHeight w:val="25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категорий семей воспитанников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61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Гарантированное</w:t>
            </w:r>
          </w:p>
        </w:tc>
        <w:tc>
          <w:tcPr>
            <w:tcW w:w="1160" w:type="dxa"/>
            <w:vAlign w:val="bottom"/>
          </w:tcPr>
          <w:p w:rsidR="001E1064" w:rsidRDefault="0093447E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 безопасность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контроль  за  соблюдением  законодательства</w:t>
            </w:r>
          </w:p>
        </w:tc>
      </w:tr>
      <w:tr w:rsidR="001E1064">
        <w:trPr>
          <w:trHeight w:val="250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80" w:type="dxa"/>
            <w:vAlign w:val="bottom"/>
          </w:tcPr>
          <w:p w:rsidR="001E1064" w:rsidRDefault="0093447E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E1064" w:rsidRDefault="0093447E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  <w:tc>
          <w:tcPr>
            <w:tcW w:w="3480" w:type="dxa"/>
            <w:gridSpan w:val="4"/>
            <w:vAlign w:val="bottom"/>
          </w:tcPr>
          <w:p w:rsidR="001E1064" w:rsidRDefault="0093447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РФ в области прав потребителей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</w:tr>
      <w:tr w:rsidR="001E1064">
        <w:trPr>
          <w:trHeight w:val="269"/>
        </w:trPr>
        <w:tc>
          <w:tcPr>
            <w:tcW w:w="3060" w:type="dxa"/>
            <w:gridSpan w:val="4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используемых в питании</w:t>
            </w:r>
          </w:p>
        </w:tc>
        <w:tc>
          <w:tcPr>
            <w:tcW w:w="8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приоритет продукции производителей РФ</w:t>
            </w:r>
          </w:p>
        </w:tc>
      </w:tr>
      <w:tr w:rsidR="001E1064">
        <w:trPr>
          <w:trHeight w:val="268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9344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60" w:type="dxa"/>
            <w:gridSpan w:val="3"/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  современных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</w:tr>
      <w:tr w:rsidR="001E1064">
        <w:trPr>
          <w:trHeight w:val="25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59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Модернизация материально  – технической</w:t>
            </w:r>
          </w:p>
        </w:tc>
        <w:tc>
          <w:tcPr>
            <w:tcW w:w="320" w:type="dxa"/>
            <w:vAlign w:val="bottom"/>
          </w:tcPr>
          <w:p w:rsidR="001E1064" w:rsidRDefault="009344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80" w:type="dxa"/>
            <w:vAlign w:val="bottom"/>
          </w:tcPr>
          <w:p w:rsidR="001E1064" w:rsidRDefault="009344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замена</w:t>
            </w:r>
          </w:p>
        </w:tc>
        <w:tc>
          <w:tcPr>
            <w:tcW w:w="1500" w:type="dxa"/>
            <w:vAlign w:val="bottom"/>
          </w:tcPr>
          <w:p w:rsidR="001E1064" w:rsidRDefault="0093447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устаревшего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</w:t>
            </w:r>
          </w:p>
        </w:tc>
      </w:tr>
      <w:tr w:rsidR="001E1064">
        <w:trPr>
          <w:trHeight w:val="282"/>
        </w:trPr>
        <w:tc>
          <w:tcPr>
            <w:tcW w:w="1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пищеблока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 на более новое и современное</w:t>
            </w:r>
          </w:p>
        </w:tc>
      </w:tr>
      <w:tr w:rsidR="001E1064">
        <w:trPr>
          <w:trHeight w:val="260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   (профилактика)    среди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просветительская   работа   о   соблюдении</w:t>
            </w:r>
          </w:p>
        </w:tc>
      </w:tr>
      <w:tr w:rsidR="001E1064">
        <w:trPr>
          <w:trHeight w:val="251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инфекционных  и  неинфекционных</w:t>
            </w:r>
          </w:p>
        </w:tc>
        <w:tc>
          <w:tcPr>
            <w:tcW w:w="3480" w:type="dxa"/>
            <w:gridSpan w:val="4"/>
            <w:vAlign w:val="bottom"/>
          </w:tcPr>
          <w:p w:rsidR="001E1064" w:rsidRDefault="0093447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санитарных норм и личной гигиены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</w:tr>
      <w:tr w:rsidR="001E1064">
        <w:trPr>
          <w:trHeight w:val="281"/>
        </w:trPr>
        <w:tc>
          <w:tcPr>
            <w:tcW w:w="48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заболеваний,связанныхсфактором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формирование   у   родителей   грамотного</w:t>
            </w:r>
          </w:p>
        </w:tc>
      </w:tr>
      <w:tr w:rsidR="001E1064">
        <w:trPr>
          <w:trHeight w:val="30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 детскому питанию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80" w:type="dxa"/>
            <w:vAlign w:val="bottom"/>
          </w:tcPr>
          <w:p w:rsidR="001E1064" w:rsidRDefault="001E1064"/>
        </w:tc>
        <w:tc>
          <w:tcPr>
            <w:tcW w:w="260" w:type="dxa"/>
            <w:vAlign w:val="bottom"/>
          </w:tcPr>
          <w:p w:rsidR="001E1064" w:rsidRDefault="001E1064"/>
        </w:tc>
        <w:tc>
          <w:tcPr>
            <w:tcW w:w="1160" w:type="dxa"/>
            <w:vAlign w:val="bottom"/>
          </w:tcPr>
          <w:p w:rsidR="001E1064" w:rsidRDefault="009344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кадрового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обучение персонала санитарному минимуму и</w:t>
            </w:r>
          </w:p>
        </w:tc>
      </w:tr>
      <w:tr w:rsidR="001E1064">
        <w:trPr>
          <w:trHeight w:val="250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80" w:type="dxa"/>
            <w:vAlign w:val="bottom"/>
          </w:tcPr>
          <w:p w:rsidR="001E1064" w:rsidRDefault="001E106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E1064" w:rsidRDefault="0093447E">
            <w:pPr>
              <w:spacing w:line="25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</w:p>
        </w:tc>
        <w:tc>
          <w:tcPr>
            <w:tcW w:w="840" w:type="dxa"/>
            <w:vAlign w:val="bottom"/>
          </w:tcPr>
          <w:p w:rsidR="001E1064" w:rsidRDefault="0093447E">
            <w:pPr>
              <w:spacing w:line="25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на современном оборудовании</w:t>
            </w:r>
          </w:p>
        </w:tc>
      </w:tr>
      <w:tr w:rsidR="001E1064">
        <w:trPr>
          <w:trHeight w:val="281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специалистов,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1E1064" w:rsidRDefault="0093447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просветительская работа среди педагогов по</w:t>
            </w:r>
          </w:p>
        </w:tc>
      </w:tr>
      <w:tr w:rsidR="001E1064">
        <w:trPr>
          <w:trHeight w:val="302"/>
        </w:trPr>
        <w:tc>
          <w:tcPr>
            <w:tcW w:w="30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питания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 питания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</w:t>
            </w:r>
          </w:p>
        </w:tc>
        <w:tc>
          <w:tcPr>
            <w:tcW w:w="180" w:type="dxa"/>
            <w:vAlign w:val="bottom"/>
          </w:tcPr>
          <w:p w:rsidR="001E1064" w:rsidRDefault="001E1064"/>
        </w:tc>
        <w:tc>
          <w:tcPr>
            <w:tcW w:w="1420" w:type="dxa"/>
            <w:gridSpan w:val="2"/>
            <w:vAlign w:val="bottom"/>
          </w:tcPr>
          <w:p w:rsidR="001E1064" w:rsidRDefault="0093447E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принципов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здоровогои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использование    форм,    обеспечивающих</w:t>
            </w:r>
          </w:p>
        </w:tc>
      </w:tr>
      <w:tr w:rsidR="001E1064">
        <w:trPr>
          <w:trHeight w:val="263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полноценного</w:t>
            </w:r>
          </w:p>
        </w:tc>
        <w:tc>
          <w:tcPr>
            <w:tcW w:w="260" w:type="dxa"/>
            <w:vAlign w:val="bottom"/>
          </w:tcPr>
          <w:p w:rsidR="001E1064" w:rsidRDefault="001E1064"/>
        </w:tc>
        <w:tc>
          <w:tcPr>
            <w:tcW w:w="1160" w:type="dxa"/>
            <w:vAlign w:val="bottom"/>
          </w:tcPr>
          <w:p w:rsidR="001E1064" w:rsidRDefault="0093447E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300" w:type="dxa"/>
            <w:gridSpan w:val="2"/>
            <w:vAlign w:val="bottom"/>
          </w:tcPr>
          <w:p w:rsidR="001E1064" w:rsidRDefault="0093447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открытость</w:t>
            </w:r>
          </w:p>
        </w:tc>
        <w:tc>
          <w:tcPr>
            <w:tcW w:w="1500" w:type="dxa"/>
            <w:vAlign w:val="bottom"/>
          </w:tcPr>
          <w:p w:rsidR="001E1064" w:rsidRDefault="0093447E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680" w:type="dxa"/>
            <w:vAlign w:val="bottom"/>
          </w:tcPr>
          <w:p w:rsidR="001E1064" w:rsidRDefault="0093447E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организации</w:t>
            </w:r>
          </w:p>
        </w:tc>
      </w:tr>
      <w:tr w:rsidR="001E1064">
        <w:trPr>
          <w:trHeight w:val="242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  –  разъяснительной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 детей дошкольного возраста</w:t>
            </w:r>
          </w:p>
        </w:tc>
      </w:tr>
      <w:tr w:rsidR="001E1064">
        <w:trPr>
          <w:trHeight w:val="281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вопросам здорового питания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проведение   в   ДОУ   мероприятий   по</w:t>
            </w:r>
          </w:p>
        </w:tc>
      </w:tr>
      <w:tr w:rsidR="001E1064">
        <w:trPr>
          <w:trHeight w:val="24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формированию  навыков  здорового  питания,</w:t>
            </w:r>
          </w:p>
        </w:tc>
      </w:tr>
      <w:tr w:rsidR="001E1064">
        <w:trPr>
          <w:trHeight w:val="25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приема пищи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E1064" w:rsidRDefault="001E1064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59"/>
        </w:trPr>
        <w:tc>
          <w:tcPr>
            <w:tcW w:w="3060" w:type="dxa"/>
            <w:gridSpan w:val="4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организация   контроля   за   соблюдением</w:t>
            </w:r>
          </w:p>
        </w:tc>
      </w:tr>
      <w:tr w:rsidR="001E1064">
        <w:trPr>
          <w:trHeight w:val="263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60" w:type="dxa"/>
            <w:vAlign w:val="bottom"/>
          </w:tcPr>
          <w:p w:rsidR="001E1064" w:rsidRDefault="0093447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воспитанников,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ценообразования,   выделением   и   освоением</w:t>
            </w:r>
          </w:p>
        </w:tc>
      </w:tr>
      <w:tr w:rsidR="001E1064">
        <w:trPr>
          <w:trHeight w:val="295"/>
        </w:trPr>
        <w:tc>
          <w:tcPr>
            <w:tcW w:w="30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оптимизация затрат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финансовых средств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</w:tbl>
    <w:p w:rsidR="001E1064" w:rsidRDefault="001E1064">
      <w:pPr>
        <w:spacing w:line="200" w:lineRule="exact"/>
        <w:rPr>
          <w:sz w:val="20"/>
          <w:szCs w:val="20"/>
        </w:rPr>
      </w:pPr>
    </w:p>
    <w:p w:rsidR="001E1064" w:rsidRDefault="001E1064">
      <w:pPr>
        <w:spacing w:line="232" w:lineRule="exact"/>
        <w:rPr>
          <w:sz w:val="20"/>
          <w:szCs w:val="20"/>
        </w:rPr>
      </w:pPr>
    </w:p>
    <w:p w:rsidR="001E1064" w:rsidRDefault="0093447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 мероприятий, направленных на реализацию Программы</w:t>
      </w:r>
    </w:p>
    <w:p w:rsidR="001E1064" w:rsidRDefault="001E1064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180"/>
      </w:tblGrid>
      <w:tr w:rsidR="001E1064">
        <w:trPr>
          <w:trHeight w:val="27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</w:tr>
      <w:tr w:rsidR="001E1064">
        <w:trPr>
          <w:trHeight w:val="20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18"/>
                <w:szCs w:val="18"/>
              </w:rPr>
            </w:pPr>
          </w:p>
        </w:tc>
      </w:tr>
      <w:tr w:rsidR="001E1064">
        <w:trPr>
          <w:trHeight w:val="25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бесед, в рамках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возрастных</w:t>
            </w: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 здоровья «Детское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групп</w:t>
            </w: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питание»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учета детей по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ИФК</w:t>
            </w: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группам здоровья.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по показателям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выявление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возрастных</w:t>
            </w: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с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групп</w:t>
            </w:r>
          </w:p>
        </w:tc>
      </w:tr>
      <w:tr w:rsidR="001E1064">
        <w:trPr>
          <w:trHeight w:val="27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инфекционными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заболеваниями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своевременной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 за</w:t>
            </w: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сдачи документации по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питания</w:t>
            </w: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выплате компенсаций части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 платы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пропаганды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сотрудники ДОУ</w:t>
            </w: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питания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сотрудники ДОУ</w:t>
            </w: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родителей 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правильном и полноценном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</w:tbl>
    <w:p w:rsidR="001E1064" w:rsidRDefault="00D048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85.7pt;margin-top:-.7pt;width:1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1E1064" w:rsidRDefault="001E1064">
      <w:pPr>
        <w:sectPr w:rsidR="001E1064">
          <w:pgSz w:w="11900" w:h="16838"/>
          <w:pgMar w:top="1113" w:right="744" w:bottom="60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180"/>
      </w:tblGrid>
      <w:tr w:rsidR="001E1064">
        <w:trPr>
          <w:trHeight w:val="27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питании воспитанников на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собраниях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формирования у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навыков здорового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жизни. Атмосфера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семьи как фактор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и психического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ребёнка.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вредных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 и социально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обусловленных заболеваний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детей»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 отношения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Старший воспитатель</w:t>
            </w: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к организации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в ДОУ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родителей к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сотрудники ДОУ</w:t>
            </w: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мероприятий,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 формированием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 отношения к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ЗОЖ, проводимых в ДОУ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на стендах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 за</w:t>
            </w: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по организации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питания</w:t>
            </w: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распорядка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Старший воспитатель</w:t>
            </w:r>
          </w:p>
        </w:tc>
      </w:tr>
      <w:tr w:rsidR="001E1064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дня, НОД для каждой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возрастной группы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 по проверке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бракеражной</w:t>
            </w:r>
          </w:p>
        </w:tc>
      </w:tr>
      <w:tr w:rsidR="001E106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 в ДОУ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</w:t>
            </w:r>
          </w:p>
        </w:tc>
      </w:tr>
      <w:tr w:rsidR="001E1064">
        <w:trPr>
          <w:trHeight w:val="2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соответствия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 за</w:t>
            </w:r>
          </w:p>
        </w:tc>
      </w:tr>
      <w:tr w:rsidR="001E1064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 питания согласно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питания</w:t>
            </w:r>
          </w:p>
        </w:tc>
      </w:tr>
      <w:tr w:rsidR="001E1064">
        <w:trPr>
          <w:trHeight w:val="28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утвержденному меню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</w:tbl>
    <w:p w:rsidR="001E1064" w:rsidRDefault="001E1064">
      <w:pPr>
        <w:spacing w:line="200" w:lineRule="exact"/>
        <w:rPr>
          <w:sz w:val="20"/>
          <w:szCs w:val="20"/>
        </w:rPr>
      </w:pPr>
    </w:p>
    <w:p w:rsidR="001E1064" w:rsidRDefault="001E1064">
      <w:pPr>
        <w:spacing w:line="236" w:lineRule="exact"/>
        <w:rPr>
          <w:sz w:val="20"/>
          <w:szCs w:val="20"/>
        </w:rPr>
      </w:pPr>
    </w:p>
    <w:p w:rsidR="001E1064" w:rsidRDefault="0093447E">
      <w:pPr>
        <w:numPr>
          <w:ilvl w:val="0"/>
          <w:numId w:val="19"/>
        </w:numPr>
        <w:tabs>
          <w:tab w:val="left" w:pos="620"/>
        </w:tabs>
        <w:ind w:left="6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Механизм реализации Программы</w:t>
      </w:r>
    </w:p>
    <w:p w:rsidR="001E1064" w:rsidRDefault="001E1064">
      <w:pPr>
        <w:spacing w:line="156" w:lineRule="exact"/>
        <w:rPr>
          <w:sz w:val="20"/>
          <w:szCs w:val="20"/>
        </w:rPr>
      </w:pPr>
    </w:p>
    <w:p w:rsidR="001E1064" w:rsidRDefault="009344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контроля за исполнением Программы:</w:t>
      </w:r>
    </w:p>
    <w:p w:rsidR="001E1064" w:rsidRDefault="001E1064">
      <w:pPr>
        <w:spacing w:line="188" w:lineRule="exact"/>
        <w:rPr>
          <w:sz w:val="20"/>
          <w:szCs w:val="20"/>
        </w:rPr>
      </w:pPr>
    </w:p>
    <w:p w:rsidR="001E1064" w:rsidRDefault="0093447E">
      <w:pPr>
        <w:numPr>
          <w:ilvl w:val="1"/>
          <w:numId w:val="20"/>
        </w:numPr>
        <w:tabs>
          <w:tab w:val="left" w:pos="534"/>
        </w:tabs>
        <w:spacing w:line="228" w:lineRule="auto"/>
        <w:ind w:left="260" w:right="100" w:firstLine="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общественный контроль за организацией и качеством питания членами бракеражной комиссии</w:t>
      </w:r>
    </w:p>
    <w:p w:rsidR="001E1064" w:rsidRDefault="001E1064">
      <w:pPr>
        <w:spacing w:line="188" w:lineRule="exact"/>
        <w:rPr>
          <w:rFonts w:ascii="Symbol" w:eastAsia="Symbol" w:hAnsi="Symbol" w:cs="Symbol"/>
          <w:sz w:val="24"/>
          <w:szCs w:val="24"/>
        </w:rPr>
      </w:pPr>
    </w:p>
    <w:p w:rsidR="001E1064" w:rsidRDefault="0093447E">
      <w:pPr>
        <w:numPr>
          <w:ilvl w:val="0"/>
          <w:numId w:val="20"/>
        </w:numPr>
        <w:tabs>
          <w:tab w:val="left" w:pos="553"/>
        </w:tabs>
        <w:spacing w:line="228" w:lineRule="auto"/>
        <w:ind w:left="260" w:right="1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общественности о состоянии дошкольного питания через сайт дошкольного учреждения;</w:t>
      </w:r>
    </w:p>
    <w:p w:rsidR="001E1064" w:rsidRDefault="001E1064">
      <w:pPr>
        <w:spacing w:line="163" w:lineRule="exact"/>
        <w:rPr>
          <w:rFonts w:ascii="Symbol" w:eastAsia="Symbol" w:hAnsi="Symbol" w:cs="Symbol"/>
          <w:sz w:val="24"/>
          <w:szCs w:val="24"/>
        </w:rPr>
      </w:pPr>
    </w:p>
    <w:p w:rsidR="001E1064" w:rsidRDefault="0093447E">
      <w:pPr>
        <w:numPr>
          <w:ilvl w:val="1"/>
          <w:numId w:val="20"/>
        </w:numPr>
        <w:tabs>
          <w:tab w:val="left" w:pos="500"/>
        </w:tabs>
        <w:ind w:left="50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родителей на родительских собраниях</w:t>
      </w:r>
    </w:p>
    <w:p w:rsidR="001E1064" w:rsidRDefault="001E1064">
      <w:pPr>
        <w:spacing w:line="161" w:lineRule="exact"/>
        <w:rPr>
          <w:sz w:val="20"/>
          <w:szCs w:val="20"/>
        </w:rPr>
      </w:pPr>
    </w:p>
    <w:p w:rsidR="001E1064" w:rsidRDefault="0093447E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Производственный и общественный контроль за организацией питания</w:t>
      </w:r>
    </w:p>
    <w:p w:rsidR="001E1064" w:rsidRDefault="001E1064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2040"/>
        <w:gridCol w:w="1540"/>
        <w:gridCol w:w="4780"/>
      </w:tblGrid>
      <w:tr w:rsidR="001E1064">
        <w:trPr>
          <w:trHeight w:val="276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контроля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1E1064">
        <w:trPr>
          <w:trHeight w:val="286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6"/>
        </w:trPr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формированием рационального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E1064" w:rsidRDefault="0093447E" w:rsidP="00EB68C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Заведующий, </w:t>
            </w:r>
            <w:r w:rsidR="00EB68CF">
              <w:rPr>
                <w:rFonts w:eastAsia="Times New Roman"/>
                <w:sz w:val="24"/>
                <w:szCs w:val="24"/>
              </w:rPr>
              <w:t>зав. производством</w:t>
            </w:r>
          </w:p>
        </w:tc>
      </w:tr>
      <w:tr w:rsidR="001E1064">
        <w:trPr>
          <w:trHeight w:val="28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8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производственный контроль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Заведующий, </w:t>
            </w:r>
            <w:r w:rsidR="00EB68CF">
              <w:rPr>
                <w:rFonts w:eastAsia="Times New Roman"/>
                <w:sz w:val="24"/>
                <w:szCs w:val="24"/>
              </w:rPr>
              <w:t>зав. производством</w:t>
            </w:r>
            <w:r>
              <w:rPr>
                <w:rFonts w:eastAsia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ав по АХ</w:t>
            </w:r>
            <w:r w:rsidR="00EB68CF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1E1064">
        <w:trPr>
          <w:trHeight w:val="25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040" w:type="dxa"/>
            <w:vAlign w:val="bottom"/>
          </w:tcPr>
          <w:p w:rsidR="001E1064" w:rsidRDefault="0093447E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санитарно–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ав по АХ</w:t>
            </w:r>
            <w:r w:rsidR="00EB68CF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1E1064">
        <w:trPr>
          <w:trHeight w:val="282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пищеблока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сроков   годности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условий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Заведующий, </w:t>
            </w:r>
            <w:r w:rsidR="00EB68CF">
              <w:rPr>
                <w:rFonts w:eastAsia="Times New Roman"/>
                <w:sz w:val="24"/>
                <w:szCs w:val="24"/>
              </w:rPr>
              <w:t>зав. производством</w:t>
            </w:r>
          </w:p>
        </w:tc>
      </w:tr>
    </w:tbl>
    <w:p w:rsidR="001E1064" w:rsidRDefault="001E1064">
      <w:pPr>
        <w:sectPr w:rsidR="001E1064">
          <w:pgSz w:w="11900" w:h="16838"/>
          <w:pgMar w:top="1113" w:right="744" w:bottom="57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400"/>
        <w:gridCol w:w="1660"/>
        <w:gridCol w:w="1360"/>
        <w:gridCol w:w="1640"/>
        <w:gridCol w:w="740"/>
        <w:gridCol w:w="2000"/>
        <w:gridCol w:w="400"/>
      </w:tblGrid>
      <w:tr w:rsidR="001E1064">
        <w:trPr>
          <w:trHeight w:val="282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хранения продуктов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4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санитарным  содержанием  и</w:t>
            </w:r>
          </w:p>
        </w:tc>
        <w:tc>
          <w:tcPr>
            <w:tcW w:w="4380" w:type="dxa"/>
            <w:gridSpan w:val="3"/>
            <w:vAlign w:val="bottom"/>
          </w:tcPr>
          <w:p w:rsidR="001E1064" w:rsidRDefault="00EB68C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Зав. производством</w:t>
            </w:r>
            <w:r w:rsidR="0093447E">
              <w:rPr>
                <w:rFonts w:eastAsia="Times New Roman"/>
                <w:sz w:val="24"/>
                <w:szCs w:val="24"/>
              </w:rPr>
              <w:t>, зам</w:t>
            </w:r>
            <w:proofErr w:type="gramStart"/>
            <w:r w:rsidR="0093447E"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 w:rsidR="0093447E">
              <w:rPr>
                <w:rFonts w:eastAsia="Times New Roman"/>
                <w:sz w:val="24"/>
                <w:szCs w:val="24"/>
              </w:rPr>
              <w:t>ав по АХ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7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санитарной</w:t>
            </w: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1E1064" w:rsidRDefault="0093447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6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окружения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400" w:type="dxa"/>
            <w:vAlign w:val="bottom"/>
          </w:tcPr>
          <w:p w:rsidR="001E1064" w:rsidRDefault="009344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660" w:type="dxa"/>
            <w:vAlign w:val="bottom"/>
          </w:tcPr>
          <w:p w:rsidR="001E1064" w:rsidRDefault="0093447E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1640" w:type="dxa"/>
            <w:vAlign w:val="bottom"/>
          </w:tcPr>
          <w:p w:rsidR="001E1064" w:rsidRDefault="009344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740" w:type="dxa"/>
            <w:vAlign w:val="bottom"/>
          </w:tcPr>
          <w:p w:rsidR="001E1064" w:rsidRDefault="0093447E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00" w:type="dxa"/>
            <w:vAlign w:val="bottom"/>
          </w:tcPr>
          <w:p w:rsidR="001E1064" w:rsidRDefault="009344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1E1064">
        <w:trPr>
          <w:trHeight w:val="278"/>
        </w:trPr>
        <w:tc>
          <w:tcPr>
            <w:tcW w:w="48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  правил   личной   гигиены,</w:t>
            </w:r>
          </w:p>
        </w:tc>
        <w:tc>
          <w:tcPr>
            <w:tcW w:w="2380" w:type="dxa"/>
            <w:gridSpan w:val="2"/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питания</w:t>
            </w:r>
          </w:p>
        </w:tc>
        <w:tc>
          <w:tcPr>
            <w:tcW w:w="20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48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гигиеническими знаниями и навыками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8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приемом пищи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 организацию питания.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</w:tbl>
    <w:p w:rsidR="001E1064" w:rsidRDefault="001E1064">
      <w:pPr>
        <w:spacing w:line="200" w:lineRule="exact"/>
        <w:rPr>
          <w:sz w:val="20"/>
          <w:szCs w:val="20"/>
        </w:rPr>
      </w:pPr>
    </w:p>
    <w:p w:rsidR="001E1064" w:rsidRDefault="001E1064">
      <w:pPr>
        <w:spacing w:line="227" w:lineRule="exact"/>
        <w:rPr>
          <w:sz w:val="20"/>
          <w:szCs w:val="20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93447E" w:rsidRDefault="0093447E">
      <w:pPr>
        <w:ind w:left="6320"/>
        <w:rPr>
          <w:rFonts w:eastAsia="Times New Roman"/>
          <w:b/>
          <w:bCs/>
          <w:sz w:val="24"/>
          <w:szCs w:val="24"/>
        </w:rPr>
      </w:pPr>
    </w:p>
    <w:p w:rsidR="001E1064" w:rsidRDefault="0093447E">
      <w:pPr>
        <w:ind w:left="6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к Программе №1</w:t>
      </w:r>
    </w:p>
    <w:p w:rsidR="0093447E" w:rsidRDefault="0093447E">
      <w:pPr>
        <w:ind w:left="6320"/>
        <w:rPr>
          <w:sz w:val="20"/>
          <w:szCs w:val="20"/>
        </w:rPr>
      </w:pPr>
    </w:p>
    <w:p w:rsidR="001E1064" w:rsidRPr="0093447E" w:rsidRDefault="0093447E" w:rsidP="0093447E">
      <w:pPr>
        <w:spacing w:line="238" w:lineRule="auto"/>
        <w:ind w:left="260"/>
        <w:jc w:val="both"/>
        <w:rPr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Выполнение  задач  и  обязанностей  участников  образовательного  процесса  в  решении</w:t>
      </w:r>
    </w:p>
    <w:p w:rsidR="001E1064" w:rsidRPr="0093447E" w:rsidRDefault="0093447E" w:rsidP="0093447E">
      <w:pPr>
        <w:spacing w:line="238" w:lineRule="auto"/>
        <w:ind w:left="260"/>
        <w:jc w:val="both"/>
        <w:rPr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вопросов здорового питания детей дошкольного возраста.</w:t>
      </w:r>
    </w:p>
    <w:p w:rsidR="001E1064" w:rsidRPr="0093447E" w:rsidRDefault="001E1064" w:rsidP="0093447E">
      <w:pPr>
        <w:spacing w:line="3" w:lineRule="exact"/>
        <w:jc w:val="both"/>
        <w:rPr>
          <w:sz w:val="28"/>
          <w:szCs w:val="28"/>
        </w:rPr>
      </w:pPr>
    </w:p>
    <w:p w:rsidR="001E1064" w:rsidRPr="0093447E" w:rsidRDefault="00EB68CF" w:rsidP="0093447E">
      <w:pPr>
        <w:numPr>
          <w:ilvl w:val="0"/>
          <w:numId w:val="21"/>
        </w:numPr>
        <w:tabs>
          <w:tab w:val="left" w:pos="500"/>
        </w:tabs>
        <w:ind w:left="500" w:hanging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администрации ДОУ</w:t>
      </w:r>
      <w:r w:rsidR="0093447E" w:rsidRPr="0093447E">
        <w:rPr>
          <w:rFonts w:eastAsia="Times New Roman"/>
          <w:sz w:val="28"/>
          <w:szCs w:val="28"/>
        </w:rPr>
        <w:t>:</w:t>
      </w:r>
    </w:p>
    <w:p w:rsidR="001E1064" w:rsidRPr="0093447E" w:rsidRDefault="001E1064" w:rsidP="0093447E">
      <w:pPr>
        <w:spacing w:line="10" w:lineRule="exact"/>
        <w:jc w:val="both"/>
        <w:rPr>
          <w:sz w:val="28"/>
          <w:szCs w:val="28"/>
        </w:rPr>
      </w:pPr>
    </w:p>
    <w:p w:rsidR="001E1064" w:rsidRPr="0093447E" w:rsidRDefault="0093447E" w:rsidP="0093447E">
      <w:pPr>
        <w:spacing w:line="236" w:lineRule="auto"/>
        <w:ind w:left="260" w:right="120"/>
        <w:jc w:val="both"/>
        <w:rPr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Составление расписания непрерывной образовательной деятельности с обеспечением необходимого режима питания, с учетом возрастных особенностей детей дошкольного возраста</w:t>
      </w:r>
    </w:p>
    <w:p w:rsidR="001E1064" w:rsidRPr="0093447E" w:rsidRDefault="001E1064" w:rsidP="0093447E">
      <w:pPr>
        <w:spacing w:line="6" w:lineRule="exact"/>
        <w:jc w:val="both"/>
        <w:rPr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2"/>
        </w:numPr>
        <w:tabs>
          <w:tab w:val="left" w:pos="440"/>
        </w:tabs>
        <w:ind w:left="440" w:hanging="180"/>
        <w:jc w:val="both"/>
        <w:rPr>
          <w:rFonts w:ascii="Symbol" w:eastAsia="Symbol" w:hAnsi="Symbol" w:cs="Symbol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Контроль качества питания;</w:t>
      </w:r>
    </w:p>
    <w:p w:rsidR="001E1064" w:rsidRPr="0093447E" w:rsidRDefault="0093447E" w:rsidP="0093447E">
      <w:pPr>
        <w:numPr>
          <w:ilvl w:val="1"/>
          <w:numId w:val="22"/>
        </w:numPr>
        <w:tabs>
          <w:tab w:val="left" w:pos="500"/>
        </w:tabs>
        <w:spacing w:line="239" w:lineRule="auto"/>
        <w:ind w:left="500" w:hanging="178"/>
        <w:jc w:val="both"/>
        <w:rPr>
          <w:rFonts w:ascii="Symbol" w:eastAsia="Symbol" w:hAnsi="Symbol" w:cs="Symbol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Контроль обеспечения порядка во время прием пищи;</w:t>
      </w:r>
    </w:p>
    <w:p w:rsidR="001E1064" w:rsidRPr="0093447E" w:rsidRDefault="0093447E" w:rsidP="0093447E">
      <w:pPr>
        <w:numPr>
          <w:ilvl w:val="0"/>
          <w:numId w:val="22"/>
        </w:numPr>
        <w:tabs>
          <w:tab w:val="left" w:pos="440"/>
        </w:tabs>
        <w:spacing w:line="239" w:lineRule="auto"/>
        <w:ind w:left="440" w:hanging="180"/>
        <w:jc w:val="both"/>
        <w:rPr>
          <w:rFonts w:ascii="Symbol" w:eastAsia="Symbol" w:hAnsi="Symbol" w:cs="Symbol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Контроль культуры принятия пищи;</w:t>
      </w:r>
    </w:p>
    <w:p w:rsidR="001E1064" w:rsidRPr="0093447E" w:rsidRDefault="001E1064" w:rsidP="0093447E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2"/>
        </w:numPr>
        <w:tabs>
          <w:tab w:val="left" w:pos="457"/>
        </w:tabs>
        <w:spacing w:line="226" w:lineRule="auto"/>
        <w:ind w:left="260" w:right="120"/>
        <w:jc w:val="both"/>
        <w:rPr>
          <w:rFonts w:ascii="Symbol" w:eastAsia="Symbol" w:hAnsi="Symbol" w:cs="Symbol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Контроль проведения воспитательной работы с воспитанниками по привитию навыков культуры приема пищи.</w:t>
      </w:r>
    </w:p>
    <w:p w:rsidR="001E1064" w:rsidRPr="0093447E" w:rsidRDefault="001E1064" w:rsidP="0093447E">
      <w:pPr>
        <w:spacing w:line="10" w:lineRule="exact"/>
        <w:jc w:val="both"/>
        <w:rPr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3"/>
        </w:numPr>
        <w:tabs>
          <w:tab w:val="left" w:pos="696"/>
        </w:tabs>
        <w:spacing w:line="235" w:lineRule="auto"/>
        <w:ind w:left="260" w:right="10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Обязанности старшей медсестры и работников пищеблока: · Составление рационального питания на день и перспективного меню;</w:t>
      </w:r>
    </w:p>
    <w:p w:rsidR="001E1064" w:rsidRPr="0093447E" w:rsidRDefault="001E1064" w:rsidP="0093447E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spacing w:line="235" w:lineRule="auto"/>
        <w:ind w:left="260" w:right="12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• Включение в меню овощей, фруктов, витаминизированных напитков из натуральных ягод;</w:t>
      </w:r>
    </w:p>
    <w:p w:rsidR="001E1064" w:rsidRPr="0093447E" w:rsidRDefault="001E1064" w:rsidP="0093447E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• Обеспечение пищеблока качественными продуктами для приготовления пищи;</w:t>
      </w:r>
    </w:p>
    <w:p w:rsidR="001E1064" w:rsidRPr="0093447E" w:rsidRDefault="001E1064" w:rsidP="0093447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spacing w:line="233" w:lineRule="auto"/>
        <w:ind w:left="260" w:right="12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• Использование современных технологий приготовления пищи для сохранения питательной ценности продуктов.</w:t>
      </w:r>
    </w:p>
    <w:p w:rsidR="001E1064" w:rsidRPr="0093447E" w:rsidRDefault="001E1064" w:rsidP="0093447E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3"/>
        </w:numPr>
        <w:tabs>
          <w:tab w:val="left" w:pos="500"/>
        </w:tabs>
        <w:ind w:left="500" w:hanging="2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Обязанности воспитателей</w:t>
      </w:r>
      <w:proofErr w:type="gramStart"/>
      <w:r w:rsidRPr="0093447E">
        <w:rPr>
          <w:rFonts w:eastAsia="Times New Roman"/>
          <w:sz w:val="28"/>
          <w:szCs w:val="28"/>
        </w:rPr>
        <w:t xml:space="preserve"> :</w:t>
      </w:r>
      <w:proofErr w:type="gramEnd"/>
    </w:p>
    <w:p w:rsidR="001E1064" w:rsidRPr="0093447E" w:rsidRDefault="001E1064" w:rsidP="0093447E">
      <w:pPr>
        <w:spacing w:line="10" w:lineRule="exact"/>
        <w:jc w:val="both"/>
        <w:rPr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4"/>
        </w:numPr>
        <w:tabs>
          <w:tab w:val="left" w:pos="476"/>
        </w:tabs>
        <w:spacing w:line="235" w:lineRule="auto"/>
        <w:ind w:left="260" w:right="12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Проведение бесед о культуре питания, рациональном и правильном питании, роли питания для развития организма;</w:t>
      </w:r>
    </w:p>
    <w:p w:rsidR="001E1064" w:rsidRPr="0093447E" w:rsidRDefault="001E1064" w:rsidP="0093447E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4"/>
        </w:numPr>
        <w:tabs>
          <w:tab w:val="left" w:pos="400"/>
        </w:tabs>
        <w:spacing w:line="237" w:lineRule="auto"/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Воспитание навыков культуры поведения во время приема пищи;</w:t>
      </w:r>
    </w:p>
    <w:p w:rsidR="001E1064" w:rsidRPr="0093447E" w:rsidRDefault="001E1064" w:rsidP="0093447E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4"/>
        </w:numPr>
        <w:tabs>
          <w:tab w:val="left" w:pos="400"/>
        </w:tabs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Проведение бесед с родителями о подходе к проблеме питания в семье;</w:t>
      </w:r>
    </w:p>
    <w:p w:rsidR="001E1064" w:rsidRPr="0093447E" w:rsidRDefault="0093447E" w:rsidP="0093447E">
      <w:pPr>
        <w:spacing w:line="237" w:lineRule="auto"/>
        <w:ind w:left="320"/>
        <w:jc w:val="both"/>
        <w:rPr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Организация конкурсов и викторин на тему правильного питания.</w:t>
      </w:r>
    </w:p>
    <w:p w:rsidR="001E1064" w:rsidRPr="0093447E" w:rsidRDefault="001E1064" w:rsidP="0093447E">
      <w:pPr>
        <w:spacing w:line="4" w:lineRule="exact"/>
        <w:jc w:val="both"/>
        <w:rPr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5"/>
        </w:numPr>
        <w:tabs>
          <w:tab w:val="left" w:pos="500"/>
        </w:tabs>
        <w:ind w:left="500" w:hanging="2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Обязанности родителей:</w:t>
      </w:r>
    </w:p>
    <w:p w:rsidR="001E1064" w:rsidRPr="0093447E" w:rsidRDefault="0093447E" w:rsidP="0093447E">
      <w:pPr>
        <w:numPr>
          <w:ilvl w:val="0"/>
          <w:numId w:val="26"/>
        </w:numPr>
        <w:tabs>
          <w:tab w:val="left" w:pos="400"/>
        </w:tabs>
        <w:spacing w:line="237" w:lineRule="auto"/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Прививать навыки культуры питания в семье;</w:t>
      </w:r>
    </w:p>
    <w:p w:rsidR="001E1064" w:rsidRPr="0093447E" w:rsidRDefault="001E1064" w:rsidP="0093447E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6"/>
        </w:numPr>
        <w:tabs>
          <w:tab w:val="left" w:pos="400"/>
        </w:tabs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Выполнять рекомендации педагогов ДОУ и медработников по питанию в семье.</w:t>
      </w:r>
    </w:p>
    <w:p w:rsidR="001E1064" w:rsidRPr="0093447E" w:rsidRDefault="0093447E" w:rsidP="0093447E">
      <w:pPr>
        <w:numPr>
          <w:ilvl w:val="0"/>
          <w:numId w:val="26"/>
        </w:numPr>
        <w:tabs>
          <w:tab w:val="left" w:pos="400"/>
        </w:tabs>
        <w:spacing w:line="237" w:lineRule="auto"/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принимать активное участие в проведение мероприятий ДОУ (досуги, праздники и т.д.)</w:t>
      </w:r>
    </w:p>
    <w:p w:rsidR="001E1064" w:rsidRPr="0093447E" w:rsidRDefault="001E1064" w:rsidP="0093447E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ind w:left="26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5. Обязанности воспитанников</w:t>
      </w:r>
      <w:proofErr w:type="gramStart"/>
      <w:r w:rsidRPr="0093447E">
        <w:rPr>
          <w:rFonts w:eastAsia="Times New Roman"/>
          <w:sz w:val="28"/>
          <w:szCs w:val="28"/>
        </w:rPr>
        <w:t xml:space="preserve"> :</w:t>
      </w:r>
      <w:proofErr w:type="gramEnd"/>
    </w:p>
    <w:p w:rsidR="001E1064" w:rsidRPr="0093447E" w:rsidRDefault="0093447E" w:rsidP="0093447E">
      <w:pPr>
        <w:numPr>
          <w:ilvl w:val="0"/>
          <w:numId w:val="26"/>
        </w:numPr>
        <w:tabs>
          <w:tab w:val="left" w:pos="400"/>
        </w:tabs>
        <w:spacing w:line="237" w:lineRule="auto"/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Соблюдать правила культуры приема пищи;</w:t>
      </w:r>
    </w:p>
    <w:p w:rsidR="001E1064" w:rsidRPr="0093447E" w:rsidRDefault="001E1064" w:rsidP="0093447E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1E1064" w:rsidRPr="0093447E" w:rsidRDefault="0093447E" w:rsidP="0093447E">
      <w:pPr>
        <w:numPr>
          <w:ilvl w:val="0"/>
          <w:numId w:val="26"/>
        </w:numPr>
        <w:tabs>
          <w:tab w:val="left" w:pos="400"/>
        </w:tabs>
        <w:ind w:left="400" w:hanging="140"/>
        <w:jc w:val="both"/>
        <w:rPr>
          <w:rFonts w:eastAsia="Times New Roman"/>
          <w:sz w:val="28"/>
          <w:szCs w:val="28"/>
        </w:rPr>
      </w:pPr>
      <w:r w:rsidRPr="0093447E">
        <w:rPr>
          <w:rFonts w:eastAsia="Times New Roman"/>
          <w:sz w:val="28"/>
          <w:szCs w:val="28"/>
        </w:rPr>
        <w:t>выполнять посильную работу по дежурству в группе;</w:t>
      </w:r>
    </w:p>
    <w:p w:rsidR="001E1064" w:rsidRDefault="001E1064">
      <w:pPr>
        <w:sectPr w:rsidR="001E1064">
          <w:pgSz w:w="11900" w:h="16838"/>
          <w:pgMar w:top="1113" w:right="744" w:bottom="1440" w:left="1440" w:header="0" w:footer="0" w:gutter="0"/>
          <w:cols w:space="720" w:equalWidth="0">
            <w:col w:w="9720"/>
          </w:cols>
        </w:sectPr>
      </w:pPr>
    </w:p>
    <w:p w:rsidR="001E1064" w:rsidRDefault="0093447E">
      <w:pPr>
        <w:ind w:left="6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к Программе № 2</w:t>
      </w:r>
    </w:p>
    <w:p w:rsidR="001E1064" w:rsidRDefault="0093447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тематика бесед, тематических занятий, мероприятий</w:t>
      </w:r>
    </w:p>
    <w:p w:rsidR="001E1064" w:rsidRDefault="001E1064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300"/>
        <w:gridCol w:w="720"/>
        <w:gridCol w:w="700"/>
        <w:gridCol w:w="340"/>
        <w:gridCol w:w="820"/>
        <w:gridCol w:w="200"/>
        <w:gridCol w:w="400"/>
        <w:gridCol w:w="320"/>
        <w:gridCol w:w="520"/>
        <w:gridCol w:w="1980"/>
        <w:gridCol w:w="740"/>
        <w:gridCol w:w="980"/>
      </w:tblGrid>
      <w:tr w:rsidR="001E1064">
        <w:trPr>
          <w:trHeight w:val="279"/>
        </w:trPr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0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740" w:type="dxa"/>
            <w:vAlign w:val="bottom"/>
          </w:tcPr>
          <w:p w:rsidR="001E1064" w:rsidRDefault="009344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</w:tr>
      <w:tr w:rsidR="001E1064">
        <w:trPr>
          <w:trHeight w:val="278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уголков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(родительских</w:t>
            </w:r>
          </w:p>
        </w:tc>
        <w:tc>
          <w:tcPr>
            <w:tcW w:w="8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74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собраний)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20" w:type="dxa"/>
            <w:gridSpan w:val="3"/>
            <w:vAlign w:val="bottom"/>
          </w:tcPr>
          <w:p w:rsidR="001E1064" w:rsidRDefault="009344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 питания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gridSpan w:val="3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правильном</w:t>
            </w: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выходные дни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питании,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060" w:type="dxa"/>
            <w:gridSpan w:val="4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Рецепты витаминных блюд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Рекомендуемые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420" w:type="dxa"/>
            <w:gridSpan w:val="2"/>
            <w:vAlign w:val="bottom"/>
          </w:tcPr>
          <w:p w:rsidR="001E1064" w:rsidRDefault="009344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питании ребенка</w:t>
            </w: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bottom"/>
          </w:tcPr>
          <w:p w:rsidR="001E1064" w:rsidRDefault="009344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420" w:type="dxa"/>
            <w:gridSpan w:val="2"/>
            <w:vAlign w:val="bottom"/>
          </w:tcPr>
          <w:p w:rsidR="001E1064" w:rsidRDefault="009344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столом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Здоровье  ребенка  в  руках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 –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 – источник здоровья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060" w:type="dxa"/>
            <w:gridSpan w:val="4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Питание – основа жизни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Режим дня – залог здоровья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gridSpan w:val="2"/>
            <w:vAlign w:val="bottom"/>
          </w:tcPr>
          <w:p w:rsidR="001E1064" w:rsidRDefault="009344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3"/>
        </w:trPr>
        <w:tc>
          <w:tcPr>
            <w:tcW w:w="34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мастер классы от родителей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8380" w:type="dxa"/>
            <w:gridSpan w:val="1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бесед с детьми дошкольного возраста Форма проведения – игровая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86"/>
        </w:trPr>
        <w:tc>
          <w:tcPr>
            <w:tcW w:w="2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6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«Овощной салат»</w:t>
            </w:r>
          </w:p>
        </w:tc>
        <w:tc>
          <w:tcPr>
            <w:tcW w:w="700" w:type="dxa"/>
            <w:vAlign w:val="bottom"/>
          </w:tcPr>
          <w:p w:rsidR="001E1064" w:rsidRDefault="001E1064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820" w:type="dxa"/>
            <w:vAlign w:val="bottom"/>
          </w:tcPr>
          <w:p w:rsidR="001E1064" w:rsidRDefault="009344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200" w:type="dxa"/>
            <w:vAlign w:val="bottom"/>
          </w:tcPr>
          <w:p w:rsidR="001E1064" w:rsidRDefault="001E1064"/>
        </w:tc>
        <w:tc>
          <w:tcPr>
            <w:tcW w:w="400" w:type="dxa"/>
            <w:vAlign w:val="bottom"/>
          </w:tcPr>
          <w:p w:rsidR="001E1064" w:rsidRDefault="001E1064"/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овощах,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E1064" w:rsidRDefault="0093447E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</w:t>
            </w: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здоровья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060" w:type="dxa"/>
            <w:gridSpan w:val="4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«Хлеб – всему голова»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420" w:type="dxa"/>
            <w:gridSpan w:val="3"/>
            <w:vAlign w:val="bottom"/>
          </w:tcPr>
          <w:p w:rsidR="001E1064" w:rsidRDefault="009344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</w:t>
            </w:r>
          </w:p>
        </w:tc>
        <w:tc>
          <w:tcPr>
            <w:tcW w:w="2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появляется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</w:t>
            </w:r>
          </w:p>
        </w:tc>
        <w:tc>
          <w:tcPr>
            <w:tcW w:w="600" w:type="dxa"/>
            <w:gridSpan w:val="2"/>
            <w:vAlign w:val="bottom"/>
          </w:tcPr>
          <w:p w:rsidR="001E1064" w:rsidRDefault="0093447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столе,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познакомить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ребят</w:t>
            </w:r>
          </w:p>
        </w:tc>
        <w:tc>
          <w:tcPr>
            <w:tcW w:w="200" w:type="dxa"/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720" w:type="dxa"/>
            <w:gridSpan w:val="2"/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пользой</w:t>
            </w:r>
          </w:p>
        </w:tc>
        <w:tc>
          <w:tcPr>
            <w:tcW w:w="4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здоровья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060" w:type="dxa"/>
            <w:gridSpan w:val="4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«Фруктовой салат (мусс)»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420" w:type="dxa"/>
            <w:gridSpan w:val="3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00" w:type="dxa"/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фруктах,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познакомить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их свойствами.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0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«Полдник.</w:t>
            </w:r>
          </w:p>
        </w:tc>
        <w:tc>
          <w:tcPr>
            <w:tcW w:w="720" w:type="dxa"/>
            <w:vAlign w:val="bottom"/>
          </w:tcPr>
          <w:p w:rsidR="001E1064" w:rsidRDefault="0093447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740" w:type="dxa"/>
            <w:gridSpan w:val="4"/>
            <w:vAlign w:val="bottom"/>
          </w:tcPr>
          <w:p w:rsidR="001E1064" w:rsidRDefault="009344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1E1064">
        <w:trPr>
          <w:trHeight w:val="278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булочки»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полднике,</w:t>
            </w:r>
          </w:p>
        </w:tc>
        <w:tc>
          <w:tcPr>
            <w:tcW w:w="3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 части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ежедневного меню,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</w:tbl>
    <w:p w:rsidR="001E1064" w:rsidRDefault="001E1064">
      <w:pPr>
        <w:sectPr w:rsidR="001E1064">
          <w:pgSz w:w="11900" w:h="16838"/>
          <w:pgMar w:top="1128" w:right="844" w:bottom="70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840"/>
        <w:gridCol w:w="800"/>
        <w:gridCol w:w="420"/>
        <w:gridCol w:w="300"/>
        <w:gridCol w:w="100"/>
        <w:gridCol w:w="260"/>
        <w:gridCol w:w="400"/>
        <w:gridCol w:w="1960"/>
        <w:gridCol w:w="1720"/>
      </w:tblGrid>
      <w:tr w:rsidR="001E1064">
        <w:trPr>
          <w:trHeight w:val="276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продуктах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блюдах,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</w:t>
            </w: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включены</w:t>
            </w:r>
          </w:p>
        </w:tc>
        <w:tc>
          <w:tcPr>
            <w:tcW w:w="300" w:type="dxa"/>
            <w:vAlign w:val="bottom"/>
          </w:tcPr>
          <w:p w:rsidR="001E1064" w:rsidRDefault="009344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«Пейте дети молоко – будете</w:t>
            </w: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  детям  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пользе</w:t>
            </w:r>
          </w:p>
        </w:tc>
        <w:tc>
          <w:tcPr>
            <w:tcW w:w="1080" w:type="dxa"/>
            <w:gridSpan w:val="4"/>
            <w:vAlign w:val="bottom"/>
          </w:tcPr>
          <w:p w:rsidR="001E1064" w:rsidRDefault="0093447E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молочных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«Пора ужинать»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520" w:type="dxa"/>
            <w:gridSpan w:val="3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00" w:type="dxa"/>
            <w:vAlign w:val="bottom"/>
          </w:tcPr>
          <w:p w:rsidR="001E1064" w:rsidRDefault="001E1064"/>
        </w:tc>
        <w:tc>
          <w:tcPr>
            <w:tcW w:w="260" w:type="dxa"/>
            <w:vAlign w:val="bottom"/>
          </w:tcPr>
          <w:p w:rsidR="001E1064" w:rsidRDefault="001E106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ужине</w:t>
            </w: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 части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ежедневного меню,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расширить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9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блюдах,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</w:t>
            </w: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включены</w:t>
            </w:r>
          </w:p>
        </w:tc>
        <w:tc>
          <w:tcPr>
            <w:tcW w:w="300" w:type="dxa"/>
            <w:vAlign w:val="bottom"/>
          </w:tcPr>
          <w:p w:rsidR="001E1064" w:rsidRDefault="009344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ужина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не надо кушать»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800" w:type="dxa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420" w:type="dxa"/>
            <w:vAlign w:val="bottom"/>
          </w:tcPr>
          <w:p w:rsidR="001E1064" w:rsidRDefault="001E1064"/>
        </w:tc>
        <w:tc>
          <w:tcPr>
            <w:tcW w:w="300" w:type="dxa"/>
            <w:vAlign w:val="bottom"/>
          </w:tcPr>
          <w:p w:rsidR="001E1064" w:rsidRDefault="001E1064"/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1E1064">
        <w:trPr>
          <w:trHeight w:val="279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самых вредных для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продуктах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«Завтрак для космонавта»</w:t>
            </w: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 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профессии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космонавта</w:t>
            </w: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космосе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утолить жажду»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520" w:type="dxa"/>
            <w:gridSpan w:val="3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00" w:type="dxa"/>
            <w:vAlign w:val="bottom"/>
          </w:tcPr>
          <w:p w:rsidR="001E1064" w:rsidRDefault="001E1064"/>
        </w:tc>
        <w:tc>
          <w:tcPr>
            <w:tcW w:w="260" w:type="dxa"/>
            <w:vAlign w:val="bottom"/>
          </w:tcPr>
          <w:p w:rsidR="001E1064" w:rsidRDefault="001E106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</w:t>
            </w:r>
          </w:p>
        </w:tc>
        <w:tc>
          <w:tcPr>
            <w:tcW w:w="720" w:type="dxa"/>
            <w:gridSpan w:val="2"/>
            <w:vAlign w:val="bottom"/>
          </w:tcPr>
          <w:p w:rsidR="001E1064" w:rsidRDefault="0093447E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</w:t>
            </w: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расширить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</w:t>
            </w:r>
          </w:p>
        </w:tc>
        <w:tc>
          <w:tcPr>
            <w:tcW w:w="300" w:type="dxa"/>
            <w:vAlign w:val="bottom"/>
          </w:tcPr>
          <w:p w:rsidR="001E1064" w:rsidRDefault="0093447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220" w:type="dxa"/>
            <w:gridSpan w:val="2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«Здоровье в тарелке»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 полезных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продуктах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6"/>
        </w:trPr>
        <w:tc>
          <w:tcPr>
            <w:tcW w:w="764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Массовые мероприятия (досуги, развлечения, праздники)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62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1520" w:type="dxa"/>
            <w:gridSpan w:val="3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00" w:type="dxa"/>
            <w:vAlign w:val="bottom"/>
          </w:tcPr>
          <w:p w:rsidR="001E1064" w:rsidRDefault="001E1064"/>
        </w:tc>
        <w:tc>
          <w:tcPr>
            <w:tcW w:w="260" w:type="dxa"/>
            <w:vAlign w:val="bottom"/>
          </w:tcPr>
          <w:p w:rsidR="001E1064" w:rsidRDefault="001E106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1E1064">
        <w:trPr>
          <w:trHeight w:val="2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«Праздник картошки»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080" w:type="dxa"/>
            <w:gridSpan w:val="4"/>
            <w:vAlign w:val="bottom"/>
          </w:tcPr>
          <w:p w:rsidR="001E1064" w:rsidRDefault="009344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ЗОЖ</w:t>
            </w: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</w:tbl>
    <w:p w:rsidR="001E1064" w:rsidRDefault="001E1064">
      <w:pPr>
        <w:sectPr w:rsidR="001E1064">
          <w:pgSz w:w="11900" w:h="16838"/>
          <w:pgMar w:top="1113" w:right="984" w:bottom="68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480"/>
        <w:gridCol w:w="1500"/>
        <w:gridCol w:w="620"/>
        <w:gridCol w:w="220"/>
        <w:gridCol w:w="420"/>
        <w:gridCol w:w="720"/>
        <w:gridCol w:w="280"/>
        <w:gridCol w:w="1980"/>
        <w:gridCol w:w="660"/>
        <w:gridCol w:w="480"/>
        <w:gridCol w:w="580"/>
      </w:tblGrid>
      <w:tr w:rsidR="001E1064">
        <w:trPr>
          <w:trHeight w:val="28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</w:t>
            </w:r>
          </w:p>
        </w:tc>
        <w:tc>
          <w:tcPr>
            <w:tcW w:w="480" w:type="dxa"/>
            <w:vAlign w:val="bottom"/>
          </w:tcPr>
          <w:p w:rsidR="001E1064" w:rsidRDefault="0093447E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1980" w:type="dxa"/>
            <w:gridSpan w:val="4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660" w:type="dxa"/>
            <w:vAlign w:val="bottom"/>
          </w:tcPr>
          <w:p w:rsidR="001E1064" w:rsidRDefault="009344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</w:tr>
      <w:tr w:rsidR="001E1064">
        <w:trPr>
          <w:trHeight w:val="274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«Быть здоровыми хотим»</w:t>
            </w:r>
          </w:p>
        </w:tc>
        <w:tc>
          <w:tcPr>
            <w:tcW w:w="84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ЗОЖ</w:t>
            </w:r>
          </w:p>
        </w:tc>
        <w:tc>
          <w:tcPr>
            <w:tcW w:w="2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</w:tr>
      <w:tr w:rsidR="001E1064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«Здоровейка»</w:t>
            </w: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660" w:type="dxa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bottom"/>
          </w:tcPr>
          <w:p w:rsidR="001E1064" w:rsidRDefault="0093447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о пользе тех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2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питания.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6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</w:t>
            </w:r>
          </w:p>
        </w:tc>
        <w:tc>
          <w:tcPr>
            <w:tcW w:w="480" w:type="dxa"/>
            <w:vAlign w:val="bottom"/>
          </w:tcPr>
          <w:p w:rsidR="001E1064" w:rsidRDefault="001E1064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«Праздник</w:t>
            </w: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</w:t>
            </w:r>
          </w:p>
        </w:tc>
        <w:tc>
          <w:tcPr>
            <w:tcW w:w="720" w:type="dxa"/>
            <w:vAlign w:val="bottom"/>
          </w:tcPr>
          <w:p w:rsidR="001E1064" w:rsidRDefault="001E1064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урожая»</w:t>
            </w: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сезонных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витаминах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овощах и фруктах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  с   родителями   «За</w:t>
            </w: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</w:t>
            </w:r>
          </w:p>
        </w:tc>
        <w:tc>
          <w:tcPr>
            <w:tcW w:w="720" w:type="dxa"/>
            <w:vAlign w:val="bottom"/>
          </w:tcPr>
          <w:p w:rsidR="001E1064" w:rsidRDefault="001E1064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78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чашкой чая»: «Вопрос – ответ</w:t>
            </w:r>
          </w:p>
        </w:tc>
        <w:tc>
          <w:tcPr>
            <w:tcW w:w="1980" w:type="dxa"/>
            <w:gridSpan w:val="4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тему «Столовый этикет»</w:t>
            </w: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детей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60" w:type="dxa"/>
            <w:gridSpan w:val="3"/>
            <w:vAlign w:val="bottom"/>
          </w:tcPr>
          <w:p w:rsidR="001E1064" w:rsidRDefault="009344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нормах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этикета,</w:t>
            </w:r>
          </w:p>
        </w:tc>
        <w:tc>
          <w:tcPr>
            <w:tcW w:w="7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привития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 норм и правил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</w:t>
            </w:r>
          </w:p>
        </w:tc>
        <w:tc>
          <w:tcPr>
            <w:tcW w:w="480" w:type="dxa"/>
            <w:vAlign w:val="bottom"/>
          </w:tcPr>
          <w:p w:rsidR="001E1064" w:rsidRDefault="0093447E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620" w:type="dxa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20" w:type="dxa"/>
            <w:vAlign w:val="bottom"/>
          </w:tcPr>
          <w:p w:rsidR="001E1064" w:rsidRDefault="001E1064"/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443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  <w:r w:rsidR="0093447E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60" w:type="dxa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480" w:type="dxa"/>
            <w:vAlign w:val="bottom"/>
          </w:tcPr>
          <w:p w:rsidR="001E1064" w:rsidRDefault="001E106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«Конкурс</w:t>
            </w: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  <w:tc>
          <w:tcPr>
            <w:tcW w:w="84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рецептов»</w:t>
            </w: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 полезный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 родители.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</w:t>
            </w:r>
          </w:p>
        </w:tc>
        <w:tc>
          <w:tcPr>
            <w:tcW w:w="1140" w:type="dxa"/>
            <w:gridSpan w:val="2"/>
            <w:vAlign w:val="bottom"/>
          </w:tcPr>
          <w:p w:rsidR="001E1064" w:rsidRDefault="0093447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порекомендовать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2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1E1064" w:rsidRDefault="009344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59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  рисунков   «Самые</w:t>
            </w:r>
          </w:p>
        </w:tc>
        <w:tc>
          <w:tcPr>
            <w:tcW w:w="1260" w:type="dxa"/>
            <w:gridSpan w:val="3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1E443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  <w:r w:rsidR="0093447E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60" w:type="dxa"/>
            <w:vAlign w:val="bottom"/>
          </w:tcPr>
          <w:p w:rsidR="001E1064" w:rsidRDefault="009344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80" w:type="dxa"/>
            <w:vAlign w:val="bottom"/>
          </w:tcPr>
          <w:p w:rsidR="001E1064" w:rsidRDefault="001E106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/>
        </w:tc>
      </w:tr>
      <w:tr w:rsidR="001E1064">
        <w:trPr>
          <w:trHeight w:val="278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064" w:rsidRDefault="009344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продукты»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о пользе тех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  <w:tr w:rsidR="001E1064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2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1064" w:rsidRDefault="009344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 родители.</w:t>
            </w:r>
          </w:p>
        </w:tc>
        <w:tc>
          <w:tcPr>
            <w:tcW w:w="66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3"/>
                <w:szCs w:val="23"/>
              </w:rPr>
            </w:pPr>
          </w:p>
        </w:tc>
      </w:tr>
      <w:tr w:rsidR="001E1064">
        <w:trPr>
          <w:trHeight w:val="28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1E1064" w:rsidRDefault="009344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064" w:rsidRDefault="001E1064">
            <w:pPr>
              <w:rPr>
                <w:sz w:val="24"/>
                <w:szCs w:val="24"/>
              </w:rPr>
            </w:pPr>
          </w:p>
        </w:tc>
      </w:tr>
    </w:tbl>
    <w:p w:rsidR="001E1064" w:rsidRDefault="001E1064">
      <w:pPr>
        <w:spacing w:line="1" w:lineRule="exact"/>
        <w:rPr>
          <w:sz w:val="20"/>
          <w:szCs w:val="20"/>
        </w:rPr>
      </w:pPr>
    </w:p>
    <w:sectPr w:rsidR="001E1064" w:rsidSect="001E1064">
      <w:pgSz w:w="11900" w:h="16838"/>
      <w:pgMar w:top="1113" w:right="984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DB405A0"/>
    <w:lvl w:ilvl="0" w:tplc="23D4CE70">
      <w:start w:val="1"/>
      <w:numFmt w:val="bullet"/>
      <w:lvlText w:val=""/>
      <w:lvlJc w:val="left"/>
    </w:lvl>
    <w:lvl w:ilvl="1" w:tplc="5E4CF958">
      <w:start w:val="1"/>
      <w:numFmt w:val="bullet"/>
      <w:lvlText w:val=""/>
      <w:lvlJc w:val="left"/>
    </w:lvl>
    <w:lvl w:ilvl="2" w:tplc="5D5036E4">
      <w:numFmt w:val="decimal"/>
      <w:lvlText w:val=""/>
      <w:lvlJc w:val="left"/>
    </w:lvl>
    <w:lvl w:ilvl="3" w:tplc="2CDEB204">
      <w:numFmt w:val="decimal"/>
      <w:lvlText w:val=""/>
      <w:lvlJc w:val="left"/>
    </w:lvl>
    <w:lvl w:ilvl="4" w:tplc="F09E9C5A">
      <w:numFmt w:val="decimal"/>
      <w:lvlText w:val=""/>
      <w:lvlJc w:val="left"/>
    </w:lvl>
    <w:lvl w:ilvl="5" w:tplc="BDF86630">
      <w:numFmt w:val="decimal"/>
      <w:lvlText w:val=""/>
      <w:lvlJc w:val="left"/>
    </w:lvl>
    <w:lvl w:ilvl="6" w:tplc="BE1A9B00">
      <w:numFmt w:val="decimal"/>
      <w:lvlText w:val=""/>
      <w:lvlJc w:val="left"/>
    </w:lvl>
    <w:lvl w:ilvl="7" w:tplc="D86C4052">
      <w:numFmt w:val="decimal"/>
      <w:lvlText w:val=""/>
      <w:lvlJc w:val="left"/>
    </w:lvl>
    <w:lvl w:ilvl="8" w:tplc="F1725FC2">
      <w:numFmt w:val="decimal"/>
      <w:lvlText w:val=""/>
      <w:lvlJc w:val="left"/>
    </w:lvl>
  </w:abstractNum>
  <w:abstractNum w:abstractNumId="1">
    <w:nsid w:val="00001238"/>
    <w:multiLevelType w:val="hybridMultilevel"/>
    <w:tmpl w:val="96CC7DEC"/>
    <w:lvl w:ilvl="0" w:tplc="60D2D4A8">
      <w:start w:val="12"/>
      <w:numFmt w:val="decimal"/>
      <w:lvlText w:val="%1."/>
      <w:lvlJc w:val="left"/>
    </w:lvl>
    <w:lvl w:ilvl="1" w:tplc="D9BE0ECE">
      <w:numFmt w:val="decimal"/>
      <w:lvlText w:val=""/>
      <w:lvlJc w:val="left"/>
    </w:lvl>
    <w:lvl w:ilvl="2" w:tplc="5C2EAC3C">
      <w:numFmt w:val="decimal"/>
      <w:lvlText w:val=""/>
      <w:lvlJc w:val="left"/>
    </w:lvl>
    <w:lvl w:ilvl="3" w:tplc="EEFE202C">
      <w:numFmt w:val="decimal"/>
      <w:lvlText w:val=""/>
      <w:lvlJc w:val="left"/>
    </w:lvl>
    <w:lvl w:ilvl="4" w:tplc="B93CD6D6">
      <w:numFmt w:val="decimal"/>
      <w:lvlText w:val=""/>
      <w:lvlJc w:val="left"/>
    </w:lvl>
    <w:lvl w:ilvl="5" w:tplc="68DC5A14">
      <w:numFmt w:val="decimal"/>
      <w:lvlText w:val=""/>
      <w:lvlJc w:val="left"/>
    </w:lvl>
    <w:lvl w:ilvl="6" w:tplc="4EC0AF12">
      <w:numFmt w:val="decimal"/>
      <w:lvlText w:val=""/>
      <w:lvlJc w:val="left"/>
    </w:lvl>
    <w:lvl w:ilvl="7" w:tplc="B89CC828">
      <w:numFmt w:val="decimal"/>
      <w:lvlText w:val=""/>
      <w:lvlJc w:val="left"/>
    </w:lvl>
    <w:lvl w:ilvl="8" w:tplc="2DEC338C">
      <w:numFmt w:val="decimal"/>
      <w:lvlText w:val=""/>
      <w:lvlJc w:val="left"/>
    </w:lvl>
  </w:abstractNum>
  <w:abstractNum w:abstractNumId="2">
    <w:nsid w:val="00001547"/>
    <w:multiLevelType w:val="hybridMultilevel"/>
    <w:tmpl w:val="6EA40C2A"/>
    <w:lvl w:ilvl="0" w:tplc="FC5868B8">
      <w:start w:val="2"/>
      <w:numFmt w:val="decimal"/>
      <w:lvlText w:val="%1."/>
      <w:lvlJc w:val="left"/>
    </w:lvl>
    <w:lvl w:ilvl="1" w:tplc="D5B4F066">
      <w:numFmt w:val="decimal"/>
      <w:lvlText w:val=""/>
      <w:lvlJc w:val="left"/>
    </w:lvl>
    <w:lvl w:ilvl="2" w:tplc="F99C6B48">
      <w:numFmt w:val="decimal"/>
      <w:lvlText w:val=""/>
      <w:lvlJc w:val="left"/>
    </w:lvl>
    <w:lvl w:ilvl="3" w:tplc="3D8E02AE">
      <w:numFmt w:val="decimal"/>
      <w:lvlText w:val=""/>
      <w:lvlJc w:val="left"/>
    </w:lvl>
    <w:lvl w:ilvl="4" w:tplc="18CA661A">
      <w:numFmt w:val="decimal"/>
      <w:lvlText w:val=""/>
      <w:lvlJc w:val="left"/>
    </w:lvl>
    <w:lvl w:ilvl="5" w:tplc="736C8458">
      <w:numFmt w:val="decimal"/>
      <w:lvlText w:val=""/>
      <w:lvlJc w:val="left"/>
    </w:lvl>
    <w:lvl w:ilvl="6" w:tplc="A1B4142C">
      <w:numFmt w:val="decimal"/>
      <w:lvlText w:val=""/>
      <w:lvlJc w:val="left"/>
    </w:lvl>
    <w:lvl w:ilvl="7" w:tplc="4BF695C0">
      <w:numFmt w:val="decimal"/>
      <w:lvlText w:val=""/>
      <w:lvlJc w:val="left"/>
    </w:lvl>
    <w:lvl w:ilvl="8" w:tplc="5A4C9546">
      <w:numFmt w:val="decimal"/>
      <w:lvlText w:val=""/>
      <w:lvlJc w:val="left"/>
    </w:lvl>
  </w:abstractNum>
  <w:abstractNum w:abstractNumId="3">
    <w:nsid w:val="00001AD4"/>
    <w:multiLevelType w:val="hybridMultilevel"/>
    <w:tmpl w:val="17A8E928"/>
    <w:lvl w:ilvl="0" w:tplc="4FC8437A">
      <w:start w:val="1"/>
      <w:numFmt w:val="bullet"/>
      <w:lvlText w:val=""/>
      <w:lvlJc w:val="left"/>
    </w:lvl>
    <w:lvl w:ilvl="1" w:tplc="0A2EF0B6">
      <w:start w:val="1"/>
      <w:numFmt w:val="bullet"/>
      <w:lvlText w:val=""/>
      <w:lvlJc w:val="left"/>
    </w:lvl>
    <w:lvl w:ilvl="2" w:tplc="19760310">
      <w:numFmt w:val="decimal"/>
      <w:lvlText w:val=""/>
      <w:lvlJc w:val="left"/>
    </w:lvl>
    <w:lvl w:ilvl="3" w:tplc="C18A8596">
      <w:numFmt w:val="decimal"/>
      <w:lvlText w:val=""/>
      <w:lvlJc w:val="left"/>
    </w:lvl>
    <w:lvl w:ilvl="4" w:tplc="3716AC78">
      <w:numFmt w:val="decimal"/>
      <w:lvlText w:val=""/>
      <w:lvlJc w:val="left"/>
    </w:lvl>
    <w:lvl w:ilvl="5" w:tplc="19A634E6">
      <w:numFmt w:val="decimal"/>
      <w:lvlText w:val=""/>
      <w:lvlJc w:val="left"/>
    </w:lvl>
    <w:lvl w:ilvl="6" w:tplc="E5BACDDC">
      <w:numFmt w:val="decimal"/>
      <w:lvlText w:val=""/>
      <w:lvlJc w:val="left"/>
    </w:lvl>
    <w:lvl w:ilvl="7" w:tplc="115C50CA">
      <w:numFmt w:val="decimal"/>
      <w:lvlText w:val=""/>
      <w:lvlJc w:val="left"/>
    </w:lvl>
    <w:lvl w:ilvl="8" w:tplc="ED4616C6">
      <w:numFmt w:val="decimal"/>
      <w:lvlText w:val=""/>
      <w:lvlJc w:val="left"/>
    </w:lvl>
  </w:abstractNum>
  <w:abstractNum w:abstractNumId="4">
    <w:nsid w:val="00001E1F"/>
    <w:multiLevelType w:val="hybridMultilevel"/>
    <w:tmpl w:val="F3DE42B4"/>
    <w:lvl w:ilvl="0" w:tplc="89F861C2">
      <w:start w:val="1"/>
      <w:numFmt w:val="bullet"/>
      <w:lvlText w:val=""/>
      <w:lvlJc w:val="left"/>
    </w:lvl>
    <w:lvl w:ilvl="1" w:tplc="A6E4013A">
      <w:start w:val="1"/>
      <w:numFmt w:val="bullet"/>
      <w:lvlText w:val=""/>
      <w:lvlJc w:val="left"/>
    </w:lvl>
    <w:lvl w:ilvl="2" w:tplc="605C3D0A">
      <w:numFmt w:val="decimal"/>
      <w:lvlText w:val=""/>
      <w:lvlJc w:val="left"/>
    </w:lvl>
    <w:lvl w:ilvl="3" w:tplc="3480A3DA">
      <w:numFmt w:val="decimal"/>
      <w:lvlText w:val=""/>
      <w:lvlJc w:val="left"/>
    </w:lvl>
    <w:lvl w:ilvl="4" w:tplc="49DCCACE">
      <w:numFmt w:val="decimal"/>
      <w:lvlText w:val=""/>
      <w:lvlJc w:val="left"/>
    </w:lvl>
    <w:lvl w:ilvl="5" w:tplc="F7844C02">
      <w:numFmt w:val="decimal"/>
      <w:lvlText w:val=""/>
      <w:lvlJc w:val="left"/>
    </w:lvl>
    <w:lvl w:ilvl="6" w:tplc="7538475E">
      <w:numFmt w:val="decimal"/>
      <w:lvlText w:val=""/>
      <w:lvlJc w:val="left"/>
    </w:lvl>
    <w:lvl w:ilvl="7" w:tplc="42DEAB4A">
      <w:numFmt w:val="decimal"/>
      <w:lvlText w:val=""/>
      <w:lvlJc w:val="left"/>
    </w:lvl>
    <w:lvl w:ilvl="8" w:tplc="B156C692">
      <w:numFmt w:val="decimal"/>
      <w:lvlText w:val=""/>
      <w:lvlJc w:val="left"/>
    </w:lvl>
  </w:abstractNum>
  <w:abstractNum w:abstractNumId="5">
    <w:nsid w:val="000026A6"/>
    <w:multiLevelType w:val="hybridMultilevel"/>
    <w:tmpl w:val="0C7C587E"/>
    <w:lvl w:ilvl="0" w:tplc="4750361C">
      <w:start w:val="7"/>
      <w:numFmt w:val="decimal"/>
      <w:lvlText w:val="%1."/>
      <w:lvlJc w:val="left"/>
    </w:lvl>
    <w:lvl w:ilvl="1" w:tplc="5818E704">
      <w:numFmt w:val="decimal"/>
      <w:lvlText w:val=""/>
      <w:lvlJc w:val="left"/>
    </w:lvl>
    <w:lvl w:ilvl="2" w:tplc="3A40389C">
      <w:numFmt w:val="decimal"/>
      <w:lvlText w:val=""/>
      <w:lvlJc w:val="left"/>
    </w:lvl>
    <w:lvl w:ilvl="3" w:tplc="421E0E3E">
      <w:numFmt w:val="decimal"/>
      <w:lvlText w:val=""/>
      <w:lvlJc w:val="left"/>
    </w:lvl>
    <w:lvl w:ilvl="4" w:tplc="A4389D88">
      <w:numFmt w:val="decimal"/>
      <w:lvlText w:val=""/>
      <w:lvlJc w:val="left"/>
    </w:lvl>
    <w:lvl w:ilvl="5" w:tplc="00F27B3E">
      <w:numFmt w:val="decimal"/>
      <w:lvlText w:val=""/>
      <w:lvlJc w:val="left"/>
    </w:lvl>
    <w:lvl w:ilvl="6" w:tplc="7E2E364E">
      <w:numFmt w:val="decimal"/>
      <w:lvlText w:val=""/>
      <w:lvlJc w:val="left"/>
    </w:lvl>
    <w:lvl w:ilvl="7" w:tplc="BC2A4D46">
      <w:numFmt w:val="decimal"/>
      <w:lvlText w:val=""/>
      <w:lvlJc w:val="left"/>
    </w:lvl>
    <w:lvl w:ilvl="8" w:tplc="096A7E5E">
      <w:numFmt w:val="decimal"/>
      <w:lvlText w:val=""/>
      <w:lvlJc w:val="left"/>
    </w:lvl>
  </w:abstractNum>
  <w:abstractNum w:abstractNumId="6">
    <w:nsid w:val="00002D12"/>
    <w:multiLevelType w:val="hybridMultilevel"/>
    <w:tmpl w:val="19DC923C"/>
    <w:lvl w:ilvl="0" w:tplc="B21AFFA2">
      <w:start w:val="4"/>
      <w:numFmt w:val="decimal"/>
      <w:lvlText w:val="%1."/>
      <w:lvlJc w:val="left"/>
    </w:lvl>
    <w:lvl w:ilvl="1" w:tplc="9AD45C3C">
      <w:numFmt w:val="decimal"/>
      <w:lvlText w:val=""/>
      <w:lvlJc w:val="left"/>
    </w:lvl>
    <w:lvl w:ilvl="2" w:tplc="F8D00250">
      <w:numFmt w:val="decimal"/>
      <w:lvlText w:val=""/>
      <w:lvlJc w:val="left"/>
    </w:lvl>
    <w:lvl w:ilvl="3" w:tplc="1C0C7560">
      <w:numFmt w:val="decimal"/>
      <w:lvlText w:val=""/>
      <w:lvlJc w:val="left"/>
    </w:lvl>
    <w:lvl w:ilvl="4" w:tplc="45AE8F40">
      <w:numFmt w:val="decimal"/>
      <w:lvlText w:val=""/>
      <w:lvlJc w:val="left"/>
    </w:lvl>
    <w:lvl w:ilvl="5" w:tplc="34B69BBE">
      <w:numFmt w:val="decimal"/>
      <w:lvlText w:val=""/>
      <w:lvlJc w:val="left"/>
    </w:lvl>
    <w:lvl w:ilvl="6" w:tplc="74FEDA08">
      <w:numFmt w:val="decimal"/>
      <w:lvlText w:val=""/>
      <w:lvlJc w:val="left"/>
    </w:lvl>
    <w:lvl w:ilvl="7" w:tplc="EE084DDE">
      <w:numFmt w:val="decimal"/>
      <w:lvlText w:val=""/>
      <w:lvlJc w:val="left"/>
    </w:lvl>
    <w:lvl w:ilvl="8" w:tplc="AAC24448">
      <w:numFmt w:val="decimal"/>
      <w:lvlText w:val=""/>
      <w:lvlJc w:val="left"/>
    </w:lvl>
  </w:abstractNum>
  <w:abstractNum w:abstractNumId="7">
    <w:nsid w:val="000039B3"/>
    <w:multiLevelType w:val="hybridMultilevel"/>
    <w:tmpl w:val="B5028048"/>
    <w:lvl w:ilvl="0" w:tplc="E17848C6">
      <w:start w:val="3"/>
      <w:numFmt w:val="decimal"/>
      <w:lvlText w:val="%1."/>
      <w:lvlJc w:val="left"/>
    </w:lvl>
    <w:lvl w:ilvl="1" w:tplc="6262D7E4">
      <w:numFmt w:val="decimal"/>
      <w:lvlText w:val=""/>
      <w:lvlJc w:val="left"/>
    </w:lvl>
    <w:lvl w:ilvl="2" w:tplc="D02815CC">
      <w:numFmt w:val="decimal"/>
      <w:lvlText w:val=""/>
      <w:lvlJc w:val="left"/>
    </w:lvl>
    <w:lvl w:ilvl="3" w:tplc="82AA1DA2">
      <w:numFmt w:val="decimal"/>
      <w:lvlText w:val=""/>
      <w:lvlJc w:val="left"/>
    </w:lvl>
    <w:lvl w:ilvl="4" w:tplc="41D28C38">
      <w:numFmt w:val="decimal"/>
      <w:lvlText w:val=""/>
      <w:lvlJc w:val="left"/>
    </w:lvl>
    <w:lvl w:ilvl="5" w:tplc="D49882A4">
      <w:numFmt w:val="decimal"/>
      <w:lvlText w:val=""/>
      <w:lvlJc w:val="left"/>
    </w:lvl>
    <w:lvl w:ilvl="6" w:tplc="45960CC2">
      <w:numFmt w:val="decimal"/>
      <w:lvlText w:val=""/>
      <w:lvlJc w:val="left"/>
    </w:lvl>
    <w:lvl w:ilvl="7" w:tplc="BBA08272">
      <w:numFmt w:val="decimal"/>
      <w:lvlText w:val=""/>
      <w:lvlJc w:val="left"/>
    </w:lvl>
    <w:lvl w:ilvl="8" w:tplc="EAC04658">
      <w:numFmt w:val="decimal"/>
      <w:lvlText w:val=""/>
      <w:lvlJc w:val="left"/>
    </w:lvl>
  </w:abstractNum>
  <w:abstractNum w:abstractNumId="8">
    <w:nsid w:val="00003B25"/>
    <w:multiLevelType w:val="hybridMultilevel"/>
    <w:tmpl w:val="FE3830E6"/>
    <w:lvl w:ilvl="0" w:tplc="48020008">
      <w:start w:val="13"/>
      <w:numFmt w:val="decimal"/>
      <w:lvlText w:val="%1."/>
      <w:lvlJc w:val="left"/>
    </w:lvl>
    <w:lvl w:ilvl="1" w:tplc="81FAE79A">
      <w:numFmt w:val="decimal"/>
      <w:lvlText w:val=""/>
      <w:lvlJc w:val="left"/>
    </w:lvl>
    <w:lvl w:ilvl="2" w:tplc="92FAF1EC">
      <w:numFmt w:val="decimal"/>
      <w:lvlText w:val=""/>
      <w:lvlJc w:val="left"/>
    </w:lvl>
    <w:lvl w:ilvl="3" w:tplc="823830EC">
      <w:numFmt w:val="decimal"/>
      <w:lvlText w:val=""/>
      <w:lvlJc w:val="left"/>
    </w:lvl>
    <w:lvl w:ilvl="4" w:tplc="5A40D0D8">
      <w:numFmt w:val="decimal"/>
      <w:lvlText w:val=""/>
      <w:lvlJc w:val="left"/>
    </w:lvl>
    <w:lvl w:ilvl="5" w:tplc="7E5AEACA">
      <w:numFmt w:val="decimal"/>
      <w:lvlText w:val=""/>
      <w:lvlJc w:val="left"/>
    </w:lvl>
    <w:lvl w:ilvl="6" w:tplc="E01626EA">
      <w:numFmt w:val="decimal"/>
      <w:lvlText w:val=""/>
      <w:lvlJc w:val="left"/>
    </w:lvl>
    <w:lvl w:ilvl="7" w:tplc="340E6312">
      <w:numFmt w:val="decimal"/>
      <w:lvlText w:val=""/>
      <w:lvlJc w:val="left"/>
    </w:lvl>
    <w:lvl w:ilvl="8" w:tplc="489AABB0">
      <w:numFmt w:val="decimal"/>
      <w:lvlText w:val=""/>
      <w:lvlJc w:val="left"/>
    </w:lvl>
  </w:abstractNum>
  <w:abstractNum w:abstractNumId="9">
    <w:nsid w:val="0000428B"/>
    <w:multiLevelType w:val="hybridMultilevel"/>
    <w:tmpl w:val="23E8EF5E"/>
    <w:lvl w:ilvl="0" w:tplc="6FF6CFF8">
      <w:start w:val="6"/>
      <w:numFmt w:val="decimal"/>
      <w:lvlText w:val="%1."/>
      <w:lvlJc w:val="left"/>
    </w:lvl>
    <w:lvl w:ilvl="1" w:tplc="18143C9A">
      <w:numFmt w:val="decimal"/>
      <w:lvlText w:val=""/>
      <w:lvlJc w:val="left"/>
    </w:lvl>
    <w:lvl w:ilvl="2" w:tplc="294E2284">
      <w:numFmt w:val="decimal"/>
      <w:lvlText w:val=""/>
      <w:lvlJc w:val="left"/>
    </w:lvl>
    <w:lvl w:ilvl="3" w:tplc="8DCA1154">
      <w:numFmt w:val="decimal"/>
      <w:lvlText w:val=""/>
      <w:lvlJc w:val="left"/>
    </w:lvl>
    <w:lvl w:ilvl="4" w:tplc="203E482E">
      <w:numFmt w:val="decimal"/>
      <w:lvlText w:val=""/>
      <w:lvlJc w:val="left"/>
    </w:lvl>
    <w:lvl w:ilvl="5" w:tplc="6B400B64">
      <w:numFmt w:val="decimal"/>
      <w:lvlText w:val=""/>
      <w:lvlJc w:val="left"/>
    </w:lvl>
    <w:lvl w:ilvl="6" w:tplc="5F50F730">
      <w:numFmt w:val="decimal"/>
      <w:lvlText w:val=""/>
      <w:lvlJc w:val="left"/>
    </w:lvl>
    <w:lvl w:ilvl="7" w:tplc="6F9AF6D0">
      <w:numFmt w:val="decimal"/>
      <w:lvlText w:val=""/>
      <w:lvlJc w:val="left"/>
    </w:lvl>
    <w:lvl w:ilvl="8" w:tplc="45F8904A">
      <w:numFmt w:val="decimal"/>
      <w:lvlText w:val=""/>
      <w:lvlJc w:val="left"/>
    </w:lvl>
  </w:abstractNum>
  <w:abstractNum w:abstractNumId="10">
    <w:nsid w:val="00004509"/>
    <w:multiLevelType w:val="hybridMultilevel"/>
    <w:tmpl w:val="13D06878"/>
    <w:lvl w:ilvl="0" w:tplc="27623B84">
      <w:start w:val="1"/>
      <w:numFmt w:val="bullet"/>
      <w:lvlText w:val=""/>
      <w:lvlJc w:val="left"/>
    </w:lvl>
    <w:lvl w:ilvl="1" w:tplc="C596AE4A">
      <w:start w:val="10"/>
      <w:numFmt w:val="decimal"/>
      <w:lvlText w:val="%2."/>
      <w:lvlJc w:val="left"/>
    </w:lvl>
    <w:lvl w:ilvl="2" w:tplc="D49601A4">
      <w:numFmt w:val="decimal"/>
      <w:lvlText w:val=""/>
      <w:lvlJc w:val="left"/>
    </w:lvl>
    <w:lvl w:ilvl="3" w:tplc="4BC65B88">
      <w:numFmt w:val="decimal"/>
      <w:lvlText w:val=""/>
      <w:lvlJc w:val="left"/>
    </w:lvl>
    <w:lvl w:ilvl="4" w:tplc="D8109D3C">
      <w:numFmt w:val="decimal"/>
      <w:lvlText w:val=""/>
      <w:lvlJc w:val="left"/>
    </w:lvl>
    <w:lvl w:ilvl="5" w:tplc="87880FFE">
      <w:numFmt w:val="decimal"/>
      <w:lvlText w:val=""/>
      <w:lvlJc w:val="left"/>
    </w:lvl>
    <w:lvl w:ilvl="6" w:tplc="F058280C">
      <w:numFmt w:val="decimal"/>
      <w:lvlText w:val=""/>
      <w:lvlJc w:val="left"/>
    </w:lvl>
    <w:lvl w:ilvl="7" w:tplc="D554808E">
      <w:numFmt w:val="decimal"/>
      <w:lvlText w:val=""/>
      <w:lvlJc w:val="left"/>
    </w:lvl>
    <w:lvl w:ilvl="8" w:tplc="4D02B836">
      <w:numFmt w:val="decimal"/>
      <w:lvlText w:val=""/>
      <w:lvlJc w:val="left"/>
    </w:lvl>
  </w:abstractNum>
  <w:abstractNum w:abstractNumId="11">
    <w:nsid w:val="00004D06"/>
    <w:multiLevelType w:val="hybridMultilevel"/>
    <w:tmpl w:val="745ECEEE"/>
    <w:lvl w:ilvl="0" w:tplc="0990252A">
      <w:start w:val="1"/>
      <w:numFmt w:val="decimal"/>
      <w:lvlText w:val="%1."/>
      <w:lvlJc w:val="left"/>
    </w:lvl>
    <w:lvl w:ilvl="1" w:tplc="FDCE88BE">
      <w:numFmt w:val="decimal"/>
      <w:lvlText w:val=""/>
      <w:lvlJc w:val="left"/>
    </w:lvl>
    <w:lvl w:ilvl="2" w:tplc="498ABD3A">
      <w:numFmt w:val="decimal"/>
      <w:lvlText w:val=""/>
      <w:lvlJc w:val="left"/>
    </w:lvl>
    <w:lvl w:ilvl="3" w:tplc="F9B2B2EE">
      <w:numFmt w:val="decimal"/>
      <w:lvlText w:val=""/>
      <w:lvlJc w:val="left"/>
    </w:lvl>
    <w:lvl w:ilvl="4" w:tplc="C76AD51C">
      <w:numFmt w:val="decimal"/>
      <w:lvlText w:val=""/>
      <w:lvlJc w:val="left"/>
    </w:lvl>
    <w:lvl w:ilvl="5" w:tplc="2BA009F2">
      <w:numFmt w:val="decimal"/>
      <w:lvlText w:val=""/>
      <w:lvlJc w:val="left"/>
    </w:lvl>
    <w:lvl w:ilvl="6" w:tplc="E45C4BBA">
      <w:numFmt w:val="decimal"/>
      <w:lvlText w:val=""/>
      <w:lvlJc w:val="left"/>
    </w:lvl>
    <w:lvl w:ilvl="7" w:tplc="ACFAA2BE">
      <w:numFmt w:val="decimal"/>
      <w:lvlText w:val=""/>
      <w:lvlJc w:val="left"/>
    </w:lvl>
    <w:lvl w:ilvl="8" w:tplc="D1CC0E0E">
      <w:numFmt w:val="decimal"/>
      <w:lvlText w:val=""/>
      <w:lvlJc w:val="left"/>
    </w:lvl>
  </w:abstractNum>
  <w:abstractNum w:abstractNumId="12">
    <w:nsid w:val="00004DB7"/>
    <w:multiLevelType w:val="hybridMultilevel"/>
    <w:tmpl w:val="7124DDE4"/>
    <w:lvl w:ilvl="0" w:tplc="00C02758">
      <w:start w:val="1"/>
      <w:numFmt w:val="bullet"/>
      <w:lvlText w:val=""/>
      <w:lvlJc w:val="left"/>
    </w:lvl>
    <w:lvl w:ilvl="1" w:tplc="D604E94C">
      <w:numFmt w:val="decimal"/>
      <w:lvlText w:val=""/>
      <w:lvlJc w:val="left"/>
    </w:lvl>
    <w:lvl w:ilvl="2" w:tplc="90E8A510">
      <w:numFmt w:val="decimal"/>
      <w:lvlText w:val=""/>
      <w:lvlJc w:val="left"/>
    </w:lvl>
    <w:lvl w:ilvl="3" w:tplc="F6826476">
      <w:numFmt w:val="decimal"/>
      <w:lvlText w:val=""/>
      <w:lvlJc w:val="left"/>
    </w:lvl>
    <w:lvl w:ilvl="4" w:tplc="9A64978C">
      <w:numFmt w:val="decimal"/>
      <w:lvlText w:val=""/>
      <w:lvlJc w:val="left"/>
    </w:lvl>
    <w:lvl w:ilvl="5" w:tplc="3AE24438">
      <w:numFmt w:val="decimal"/>
      <w:lvlText w:val=""/>
      <w:lvlJc w:val="left"/>
    </w:lvl>
    <w:lvl w:ilvl="6" w:tplc="A392C4F4">
      <w:numFmt w:val="decimal"/>
      <w:lvlText w:val=""/>
      <w:lvlJc w:val="left"/>
    </w:lvl>
    <w:lvl w:ilvl="7" w:tplc="809E8CE2">
      <w:numFmt w:val="decimal"/>
      <w:lvlText w:val=""/>
      <w:lvlJc w:val="left"/>
    </w:lvl>
    <w:lvl w:ilvl="8" w:tplc="3EEC5C90">
      <w:numFmt w:val="decimal"/>
      <w:lvlText w:val=""/>
      <w:lvlJc w:val="left"/>
    </w:lvl>
  </w:abstractNum>
  <w:abstractNum w:abstractNumId="13">
    <w:nsid w:val="00004DC8"/>
    <w:multiLevelType w:val="hybridMultilevel"/>
    <w:tmpl w:val="1E9A3CC4"/>
    <w:lvl w:ilvl="0" w:tplc="BB66D12C">
      <w:start w:val="1"/>
      <w:numFmt w:val="bullet"/>
      <w:lvlText w:val="В"/>
      <w:lvlJc w:val="left"/>
    </w:lvl>
    <w:lvl w:ilvl="1" w:tplc="048A5DAA">
      <w:numFmt w:val="decimal"/>
      <w:lvlText w:val=""/>
      <w:lvlJc w:val="left"/>
    </w:lvl>
    <w:lvl w:ilvl="2" w:tplc="D396AE4A">
      <w:numFmt w:val="decimal"/>
      <w:lvlText w:val=""/>
      <w:lvlJc w:val="left"/>
    </w:lvl>
    <w:lvl w:ilvl="3" w:tplc="D124D3B6">
      <w:numFmt w:val="decimal"/>
      <w:lvlText w:val=""/>
      <w:lvlJc w:val="left"/>
    </w:lvl>
    <w:lvl w:ilvl="4" w:tplc="7DDCDC26">
      <w:numFmt w:val="decimal"/>
      <w:lvlText w:val=""/>
      <w:lvlJc w:val="left"/>
    </w:lvl>
    <w:lvl w:ilvl="5" w:tplc="1BA60382">
      <w:numFmt w:val="decimal"/>
      <w:lvlText w:val=""/>
      <w:lvlJc w:val="left"/>
    </w:lvl>
    <w:lvl w:ilvl="6" w:tplc="0194EC34">
      <w:numFmt w:val="decimal"/>
      <w:lvlText w:val=""/>
      <w:lvlJc w:val="left"/>
    </w:lvl>
    <w:lvl w:ilvl="7" w:tplc="3D0C7654">
      <w:numFmt w:val="decimal"/>
      <w:lvlText w:val=""/>
      <w:lvlJc w:val="left"/>
    </w:lvl>
    <w:lvl w:ilvl="8" w:tplc="1728D920">
      <w:numFmt w:val="decimal"/>
      <w:lvlText w:val=""/>
      <w:lvlJc w:val="left"/>
    </w:lvl>
  </w:abstractNum>
  <w:abstractNum w:abstractNumId="14">
    <w:nsid w:val="000054DE"/>
    <w:multiLevelType w:val="hybridMultilevel"/>
    <w:tmpl w:val="04DA6C9C"/>
    <w:lvl w:ilvl="0" w:tplc="2D7A0D4E">
      <w:start w:val="1"/>
      <w:numFmt w:val="bullet"/>
      <w:lvlText w:val=""/>
      <w:lvlJc w:val="left"/>
    </w:lvl>
    <w:lvl w:ilvl="1" w:tplc="DD92A536">
      <w:numFmt w:val="decimal"/>
      <w:lvlText w:val=""/>
      <w:lvlJc w:val="left"/>
    </w:lvl>
    <w:lvl w:ilvl="2" w:tplc="9C2EF5B6">
      <w:numFmt w:val="decimal"/>
      <w:lvlText w:val=""/>
      <w:lvlJc w:val="left"/>
    </w:lvl>
    <w:lvl w:ilvl="3" w:tplc="C81422B6">
      <w:numFmt w:val="decimal"/>
      <w:lvlText w:val=""/>
      <w:lvlJc w:val="left"/>
    </w:lvl>
    <w:lvl w:ilvl="4" w:tplc="14D240A6">
      <w:numFmt w:val="decimal"/>
      <w:lvlText w:val=""/>
      <w:lvlJc w:val="left"/>
    </w:lvl>
    <w:lvl w:ilvl="5" w:tplc="95D6D38A">
      <w:numFmt w:val="decimal"/>
      <w:lvlText w:val=""/>
      <w:lvlJc w:val="left"/>
    </w:lvl>
    <w:lvl w:ilvl="6" w:tplc="D68A0230">
      <w:numFmt w:val="decimal"/>
      <w:lvlText w:val=""/>
      <w:lvlJc w:val="left"/>
    </w:lvl>
    <w:lvl w:ilvl="7" w:tplc="44DC39CA">
      <w:numFmt w:val="decimal"/>
      <w:lvlText w:val=""/>
      <w:lvlJc w:val="left"/>
    </w:lvl>
    <w:lvl w:ilvl="8" w:tplc="76925E9A">
      <w:numFmt w:val="decimal"/>
      <w:lvlText w:val=""/>
      <w:lvlJc w:val="left"/>
    </w:lvl>
  </w:abstractNum>
  <w:abstractNum w:abstractNumId="15">
    <w:nsid w:val="00005D03"/>
    <w:multiLevelType w:val="hybridMultilevel"/>
    <w:tmpl w:val="79E252AE"/>
    <w:lvl w:ilvl="0" w:tplc="65C6F498">
      <w:start w:val="8"/>
      <w:numFmt w:val="decimal"/>
      <w:lvlText w:val="%1."/>
      <w:lvlJc w:val="left"/>
    </w:lvl>
    <w:lvl w:ilvl="1" w:tplc="20DC08A8">
      <w:numFmt w:val="decimal"/>
      <w:lvlText w:val=""/>
      <w:lvlJc w:val="left"/>
    </w:lvl>
    <w:lvl w:ilvl="2" w:tplc="61CADF7A">
      <w:numFmt w:val="decimal"/>
      <w:lvlText w:val=""/>
      <w:lvlJc w:val="left"/>
    </w:lvl>
    <w:lvl w:ilvl="3" w:tplc="CC28AFAE">
      <w:numFmt w:val="decimal"/>
      <w:lvlText w:val=""/>
      <w:lvlJc w:val="left"/>
    </w:lvl>
    <w:lvl w:ilvl="4" w:tplc="27600E06">
      <w:numFmt w:val="decimal"/>
      <w:lvlText w:val=""/>
      <w:lvlJc w:val="left"/>
    </w:lvl>
    <w:lvl w:ilvl="5" w:tplc="68AE4398">
      <w:numFmt w:val="decimal"/>
      <w:lvlText w:val=""/>
      <w:lvlJc w:val="left"/>
    </w:lvl>
    <w:lvl w:ilvl="6" w:tplc="B450DFDA">
      <w:numFmt w:val="decimal"/>
      <w:lvlText w:val=""/>
      <w:lvlJc w:val="left"/>
    </w:lvl>
    <w:lvl w:ilvl="7" w:tplc="47E44F5E">
      <w:numFmt w:val="decimal"/>
      <w:lvlText w:val=""/>
      <w:lvlJc w:val="left"/>
    </w:lvl>
    <w:lvl w:ilvl="8" w:tplc="5B7C20F8">
      <w:numFmt w:val="decimal"/>
      <w:lvlText w:val=""/>
      <w:lvlJc w:val="left"/>
    </w:lvl>
  </w:abstractNum>
  <w:abstractNum w:abstractNumId="16">
    <w:nsid w:val="000063CB"/>
    <w:multiLevelType w:val="hybridMultilevel"/>
    <w:tmpl w:val="FF6EAD20"/>
    <w:lvl w:ilvl="0" w:tplc="42CC0D3E">
      <w:start w:val="2"/>
      <w:numFmt w:val="decimal"/>
      <w:lvlText w:val="%1."/>
      <w:lvlJc w:val="left"/>
    </w:lvl>
    <w:lvl w:ilvl="1" w:tplc="81D67D66">
      <w:numFmt w:val="decimal"/>
      <w:lvlText w:val=""/>
      <w:lvlJc w:val="left"/>
    </w:lvl>
    <w:lvl w:ilvl="2" w:tplc="349003BA">
      <w:numFmt w:val="decimal"/>
      <w:lvlText w:val=""/>
      <w:lvlJc w:val="left"/>
    </w:lvl>
    <w:lvl w:ilvl="3" w:tplc="7646EE9A">
      <w:numFmt w:val="decimal"/>
      <w:lvlText w:val=""/>
      <w:lvlJc w:val="left"/>
    </w:lvl>
    <w:lvl w:ilvl="4" w:tplc="19984E3E">
      <w:numFmt w:val="decimal"/>
      <w:lvlText w:val=""/>
      <w:lvlJc w:val="left"/>
    </w:lvl>
    <w:lvl w:ilvl="5" w:tplc="FF702CB0">
      <w:numFmt w:val="decimal"/>
      <w:lvlText w:val=""/>
      <w:lvlJc w:val="left"/>
    </w:lvl>
    <w:lvl w:ilvl="6" w:tplc="DFCC4944">
      <w:numFmt w:val="decimal"/>
      <w:lvlText w:val=""/>
      <w:lvlJc w:val="left"/>
    </w:lvl>
    <w:lvl w:ilvl="7" w:tplc="212E593A">
      <w:numFmt w:val="decimal"/>
      <w:lvlText w:val=""/>
      <w:lvlJc w:val="left"/>
    </w:lvl>
    <w:lvl w:ilvl="8" w:tplc="6D5E282C">
      <w:numFmt w:val="decimal"/>
      <w:lvlText w:val=""/>
      <w:lvlJc w:val="left"/>
    </w:lvl>
  </w:abstractNum>
  <w:abstractNum w:abstractNumId="17">
    <w:nsid w:val="00006443"/>
    <w:multiLevelType w:val="hybridMultilevel"/>
    <w:tmpl w:val="3CE2104A"/>
    <w:lvl w:ilvl="0" w:tplc="59B04AA2">
      <w:start w:val="5"/>
      <w:numFmt w:val="decimal"/>
      <w:lvlText w:val="%1."/>
      <w:lvlJc w:val="left"/>
    </w:lvl>
    <w:lvl w:ilvl="1" w:tplc="8D441620">
      <w:numFmt w:val="decimal"/>
      <w:lvlText w:val=""/>
      <w:lvlJc w:val="left"/>
    </w:lvl>
    <w:lvl w:ilvl="2" w:tplc="0964867E">
      <w:numFmt w:val="decimal"/>
      <w:lvlText w:val=""/>
      <w:lvlJc w:val="left"/>
    </w:lvl>
    <w:lvl w:ilvl="3" w:tplc="0688D408">
      <w:numFmt w:val="decimal"/>
      <w:lvlText w:val=""/>
      <w:lvlJc w:val="left"/>
    </w:lvl>
    <w:lvl w:ilvl="4" w:tplc="D29070B4">
      <w:numFmt w:val="decimal"/>
      <w:lvlText w:val=""/>
      <w:lvlJc w:val="left"/>
    </w:lvl>
    <w:lvl w:ilvl="5" w:tplc="08CE19C4">
      <w:numFmt w:val="decimal"/>
      <w:lvlText w:val=""/>
      <w:lvlJc w:val="left"/>
    </w:lvl>
    <w:lvl w:ilvl="6" w:tplc="EF6CBF5E">
      <w:numFmt w:val="decimal"/>
      <w:lvlText w:val=""/>
      <w:lvlJc w:val="left"/>
    </w:lvl>
    <w:lvl w:ilvl="7" w:tplc="1E14396A">
      <w:numFmt w:val="decimal"/>
      <w:lvlText w:val=""/>
      <w:lvlJc w:val="left"/>
    </w:lvl>
    <w:lvl w:ilvl="8" w:tplc="F174ABC2">
      <w:numFmt w:val="decimal"/>
      <w:lvlText w:val=""/>
      <w:lvlJc w:val="left"/>
    </w:lvl>
  </w:abstractNum>
  <w:abstractNum w:abstractNumId="18">
    <w:nsid w:val="000066BB"/>
    <w:multiLevelType w:val="hybridMultilevel"/>
    <w:tmpl w:val="B202A992"/>
    <w:lvl w:ilvl="0" w:tplc="DBFA9170">
      <w:start w:val="1"/>
      <w:numFmt w:val="bullet"/>
      <w:lvlText w:val=""/>
      <w:lvlJc w:val="left"/>
    </w:lvl>
    <w:lvl w:ilvl="1" w:tplc="DE003188">
      <w:start w:val="1"/>
      <w:numFmt w:val="bullet"/>
      <w:lvlText w:val=""/>
      <w:lvlJc w:val="left"/>
    </w:lvl>
    <w:lvl w:ilvl="2" w:tplc="75522F08">
      <w:numFmt w:val="decimal"/>
      <w:lvlText w:val=""/>
      <w:lvlJc w:val="left"/>
    </w:lvl>
    <w:lvl w:ilvl="3" w:tplc="8DE05570">
      <w:numFmt w:val="decimal"/>
      <w:lvlText w:val=""/>
      <w:lvlJc w:val="left"/>
    </w:lvl>
    <w:lvl w:ilvl="4" w:tplc="3432DC8A">
      <w:numFmt w:val="decimal"/>
      <w:lvlText w:val=""/>
      <w:lvlJc w:val="left"/>
    </w:lvl>
    <w:lvl w:ilvl="5" w:tplc="17161090">
      <w:numFmt w:val="decimal"/>
      <w:lvlText w:val=""/>
      <w:lvlJc w:val="left"/>
    </w:lvl>
    <w:lvl w:ilvl="6" w:tplc="CC905018">
      <w:numFmt w:val="decimal"/>
      <w:lvlText w:val=""/>
      <w:lvlJc w:val="left"/>
    </w:lvl>
    <w:lvl w:ilvl="7" w:tplc="0114D002">
      <w:numFmt w:val="decimal"/>
      <w:lvlText w:val=""/>
      <w:lvlJc w:val="left"/>
    </w:lvl>
    <w:lvl w:ilvl="8" w:tplc="54EEC632">
      <w:numFmt w:val="decimal"/>
      <w:lvlText w:val=""/>
      <w:lvlJc w:val="left"/>
    </w:lvl>
  </w:abstractNum>
  <w:abstractNum w:abstractNumId="19">
    <w:nsid w:val="00006BFC"/>
    <w:multiLevelType w:val="hybridMultilevel"/>
    <w:tmpl w:val="90C2FBB2"/>
    <w:lvl w:ilvl="0" w:tplc="6AA0DB5E">
      <w:start w:val="1"/>
      <w:numFmt w:val="bullet"/>
      <w:lvlText w:val="•"/>
      <w:lvlJc w:val="left"/>
    </w:lvl>
    <w:lvl w:ilvl="1" w:tplc="256C2AF2">
      <w:numFmt w:val="decimal"/>
      <w:lvlText w:val=""/>
      <w:lvlJc w:val="left"/>
    </w:lvl>
    <w:lvl w:ilvl="2" w:tplc="07940C4E">
      <w:numFmt w:val="decimal"/>
      <w:lvlText w:val=""/>
      <w:lvlJc w:val="left"/>
    </w:lvl>
    <w:lvl w:ilvl="3" w:tplc="7BE437D2">
      <w:numFmt w:val="decimal"/>
      <w:lvlText w:val=""/>
      <w:lvlJc w:val="left"/>
    </w:lvl>
    <w:lvl w:ilvl="4" w:tplc="FF609B98">
      <w:numFmt w:val="decimal"/>
      <w:lvlText w:val=""/>
      <w:lvlJc w:val="left"/>
    </w:lvl>
    <w:lvl w:ilvl="5" w:tplc="AEB27452">
      <w:numFmt w:val="decimal"/>
      <w:lvlText w:val=""/>
      <w:lvlJc w:val="left"/>
    </w:lvl>
    <w:lvl w:ilvl="6" w:tplc="CFA201A2">
      <w:numFmt w:val="decimal"/>
      <w:lvlText w:val=""/>
      <w:lvlJc w:val="left"/>
    </w:lvl>
    <w:lvl w:ilvl="7" w:tplc="FAC051B8">
      <w:numFmt w:val="decimal"/>
      <w:lvlText w:val=""/>
      <w:lvlJc w:val="left"/>
    </w:lvl>
    <w:lvl w:ilvl="8" w:tplc="8F8C929A">
      <w:numFmt w:val="decimal"/>
      <w:lvlText w:val=""/>
      <w:lvlJc w:val="left"/>
    </w:lvl>
  </w:abstractNum>
  <w:abstractNum w:abstractNumId="20">
    <w:nsid w:val="00006E5D"/>
    <w:multiLevelType w:val="hybridMultilevel"/>
    <w:tmpl w:val="67EE6CA4"/>
    <w:lvl w:ilvl="0" w:tplc="4B545CB2">
      <w:start w:val="1"/>
      <w:numFmt w:val="decimal"/>
      <w:lvlText w:val="%1."/>
      <w:lvlJc w:val="left"/>
    </w:lvl>
    <w:lvl w:ilvl="1" w:tplc="783E5F9E">
      <w:numFmt w:val="decimal"/>
      <w:lvlText w:val=""/>
      <w:lvlJc w:val="left"/>
    </w:lvl>
    <w:lvl w:ilvl="2" w:tplc="8988AF62">
      <w:numFmt w:val="decimal"/>
      <w:lvlText w:val=""/>
      <w:lvlJc w:val="left"/>
    </w:lvl>
    <w:lvl w:ilvl="3" w:tplc="BCA20A44">
      <w:numFmt w:val="decimal"/>
      <w:lvlText w:val=""/>
      <w:lvlJc w:val="left"/>
    </w:lvl>
    <w:lvl w:ilvl="4" w:tplc="4B1CDB16">
      <w:numFmt w:val="decimal"/>
      <w:lvlText w:val=""/>
      <w:lvlJc w:val="left"/>
    </w:lvl>
    <w:lvl w:ilvl="5" w:tplc="580E87AC">
      <w:numFmt w:val="decimal"/>
      <w:lvlText w:val=""/>
      <w:lvlJc w:val="left"/>
    </w:lvl>
    <w:lvl w:ilvl="6" w:tplc="3D10DB80">
      <w:numFmt w:val="decimal"/>
      <w:lvlText w:val=""/>
      <w:lvlJc w:val="left"/>
    </w:lvl>
    <w:lvl w:ilvl="7" w:tplc="69E040D8">
      <w:numFmt w:val="decimal"/>
      <w:lvlText w:val=""/>
      <w:lvlJc w:val="left"/>
    </w:lvl>
    <w:lvl w:ilvl="8" w:tplc="FABA461C">
      <w:numFmt w:val="decimal"/>
      <w:lvlText w:val=""/>
      <w:lvlJc w:val="left"/>
    </w:lvl>
  </w:abstractNum>
  <w:abstractNum w:abstractNumId="21">
    <w:nsid w:val="0000701F"/>
    <w:multiLevelType w:val="hybridMultilevel"/>
    <w:tmpl w:val="737E14BA"/>
    <w:lvl w:ilvl="0" w:tplc="7B40B1CC">
      <w:start w:val="1"/>
      <w:numFmt w:val="bullet"/>
      <w:lvlText w:val=""/>
      <w:lvlJc w:val="left"/>
    </w:lvl>
    <w:lvl w:ilvl="1" w:tplc="7B722CB0">
      <w:numFmt w:val="decimal"/>
      <w:lvlText w:val=""/>
      <w:lvlJc w:val="left"/>
    </w:lvl>
    <w:lvl w:ilvl="2" w:tplc="E7261E30">
      <w:numFmt w:val="decimal"/>
      <w:lvlText w:val=""/>
      <w:lvlJc w:val="left"/>
    </w:lvl>
    <w:lvl w:ilvl="3" w:tplc="816C9902">
      <w:numFmt w:val="decimal"/>
      <w:lvlText w:val=""/>
      <w:lvlJc w:val="left"/>
    </w:lvl>
    <w:lvl w:ilvl="4" w:tplc="575CF02E">
      <w:numFmt w:val="decimal"/>
      <w:lvlText w:val=""/>
      <w:lvlJc w:val="left"/>
    </w:lvl>
    <w:lvl w:ilvl="5" w:tplc="A26C755E">
      <w:numFmt w:val="decimal"/>
      <w:lvlText w:val=""/>
      <w:lvlJc w:val="left"/>
    </w:lvl>
    <w:lvl w:ilvl="6" w:tplc="20941768">
      <w:numFmt w:val="decimal"/>
      <w:lvlText w:val=""/>
      <w:lvlJc w:val="left"/>
    </w:lvl>
    <w:lvl w:ilvl="7" w:tplc="66BA5A52">
      <w:numFmt w:val="decimal"/>
      <w:lvlText w:val=""/>
      <w:lvlJc w:val="left"/>
    </w:lvl>
    <w:lvl w:ilvl="8" w:tplc="527A720A">
      <w:numFmt w:val="decimal"/>
      <w:lvlText w:val=""/>
      <w:lvlJc w:val="left"/>
    </w:lvl>
  </w:abstractNum>
  <w:abstractNum w:abstractNumId="22">
    <w:nsid w:val="0000767D"/>
    <w:multiLevelType w:val="hybridMultilevel"/>
    <w:tmpl w:val="35DEDC2E"/>
    <w:lvl w:ilvl="0" w:tplc="854C3098">
      <w:start w:val="1"/>
      <w:numFmt w:val="bullet"/>
      <w:lvlText w:val=""/>
      <w:lvlJc w:val="left"/>
    </w:lvl>
    <w:lvl w:ilvl="1" w:tplc="97A2AEDC">
      <w:numFmt w:val="decimal"/>
      <w:lvlText w:val=""/>
      <w:lvlJc w:val="left"/>
    </w:lvl>
    <w:lvl w:ilvl="2" w:tplc="A0CA1066">
      <w:numFmt w:val="decimal"/>
      <w:lvlText w:val=""/>
      <w:lvlJc w:val="left"/>
    </w:lvl>
    <w:lvl w:ilvl="3" w:tplc="543C02FA">
      <w:numFmt w:val="decimal"/>
      <w:lvlText w:val=""/>
      <w:lvlJc w:val="left"/>
    </w:lvl>
    <w:lvl w:ilvl="4" w:tplc="98EE85B6">
      <w:numFmt w:val="decimal"/>
      <w:lvlText w:val=""/>
      <w:lvlJc w:val="left"/>
    </w:lvl>
    <w:lvl w:ilvl="5" w:tplc="3B6AC4D6">
      <w:numFmt w:val="decimal"/>
      <w:lvlText w:val=""/>
      <w:lvlJc w:val="left"/>
    </w:lvl>
    <w:lvl w:ilvl="6" w:tplc="CE0A1306">
      <w:numFmt w:val="decimal"/>
      <w:lvlText w:val=""/>
      <w:lvlJc w:val="left"/>
    </w:lvl>
    <w:lvl w:ilvl="7" w:tplc="0CB275A0">
      <w:numFmt w:val="decimal"/>
      <w:lvlText w:val=""/>
      <w:lvlJc w:val="left"/>
    </w:lvl>
    <w:lvl w:ilvl="8" w:tplc="021C6D64">
      <w:numFmt w:val="decimal"/>
      <w:lvlText w:val=""/>
      <w:lvlJc w:val="left"/>
    </w:lvl>
  </w:abstractNum>
  <w:abstractNum w:abstractNumId="23">
    <w:nsid w:val="00007A5A"/>
    <w:multiLevelType w:val="hybridMultilevel"/>
    <w:tmpl w:val="5048565A"/>
    <w:lvl w:ilvl="0" w:tplc="29088512">
      <w:start w:val="1"/>
      <w:numFmt w:val="bullet"/>
      <w:lvlText w:val=""/>
      <w:lvlJc w:val="left"/>
    </w:lvl>
    <w:lvl w:ilvl="1" w:tplc="9C341312">
      <w:numFmt w:val="decimal"/>
      <w:lvlText w:val=""/>
      <w:lvlJc w:val="left"/>
    </w:lvl>
    <w:lvl w:ilvl="2" w:tplc="F8A694DC">
      <w:numFmt w:val="decimal"/>
      <w:lvlText w:val=""/>
      <w:lvlJc w:val="left"/>
    </w:lvl>
    <w:lvl w:ilvl="3" w:tplc="26784AEE">
      <w:numFmt w:val="decimal"/>
      <w:lvlText w:val=""/>
      <w:lvlJc w:val="left"/>
    </w:lvl>
    <w:lvl w:ilvl="4" w:tplc="142C50C4">
      <w:numFmt w:val="decimal"/>
      <w:lvlText w:val=""/>
      <w:lvlJc w:val="left"/>
    </w:lvl>
    <w:lvl w:ilvl="5" w:tplc="EE9EC70E">
      <w:numFmt w:val="decimal"/>
      <w:lvlText w:val=""/>
      <w:lvlJc w:val="left"/>
    </w:lvl>
    <w:lvl w:ilvl="6" w:tplc="1966E064">
      <w:numFmt w:val="decimal"/>
      <w:lvlText w:val=""/>
      <w:lvlJc w:val="left"/>
    </w:lvl>
    <w:lvl w:ilvl="7" w:tplc="06BEF8AA">
      <w:numFmt w:val="decimal"/>
      <w:lvlText w:val=""/>
      <w:lvlJc w:val="left"/>
    </w:lvl>
    <w:lvl w:ilvl="8" w:tplc="1E3089F0">
      <w:numFmt w:val="decimal"/>
      <w:lvlText w:val=""/>
      <w:lvlJc w:val="left"/>
    </w:lvl>
  </w:abstractNum>
  <w:abstractNum w:abstractNumId="24">
    <w:nsid w:val="00007F96"/>
    <w:multiLevelType w:val="hybridMultilevel"/>
    <w:tmpl w:val="C206E08C"/>
    <w:lvl w:ilvl="0" w:tplc="0C2C5C4E">
      <w:start w:val="4"/>
      <w:numFmt w:val="decimal"/>
      <w:lvlText w:val="%1."/>
      <w:lvlJc w:val="left"/>
    </w:lvl>
    <w:lvl w:ilvl="1" w:tplc="A3DA583C">
      <w:numFmt w:val="decimal"/>
      <w:lvlText w:val=""/>
      <w:lvlJc w:val="left"/>
    </w:lvl>
    <w:lvl w:ilvl="2" w:tplc="74F4319C">
      <w:numFmt w:val="decimal"/>
      <w:lvlText w:val=""/>
      <w:lvlJc w:val="left"/>
    </w:lvl>
    <w:lvl w:ilvl="3" w:tplc="7F80C006">
      <w:numFmt w:val="decimal"/>
      <w:lvlText w:val=""/>
      <w:lvlJc w:val="left"/>
    </w:lvl>
    <w:lvl w:ilvl="4" w:tplc="5BB80694">
      <w:numFmt w:val="decimal"/>
      <w:lvlText w:val=""/>
      <w:lvlJc w:val="left"/>
    </w:lvl>
    <w:lvl w:ilvl="5" w:tplc="CBA40334">
      <w:numFmt w:val="decimal"/>
      <w:lvlText w:val=""/>
      <w:lvlJc w:val="left"/>
    </w:lvl>
    <w:lvl w:ilvl="6" w:tplc="3E104D02">
      <w:numFmt w:val="decimal"/>
      <w:lvlText w:val=""/>
      <w:lvlJc w:val="left"/>
    </w:lvl>
    <w:lvl w:ilvl="7" w:tplc="AB4055E4">
      <w:numFmt w:val="decimal"/>
      <w:lvlText w:val=""/>
      <w:lvlJc w:val="left"/>
    </w:lvl>
    <w:lvl w:ilvl="8" w:tplc="A28EB05A">
      <w:numFmt w:val="decimal"/>
      <w:lvlText w:val=""/>
      <w:lvlJc w:val="left"/>
    </w:lvl>
  </w:abstractNum>
  <w:abstractNum w:abstractNumId="25">
    <w:nsid w:val="00007FF5"/>
    <w:multiLevelType w:val="hybridMultilevel"/>
    <w:tmpl w:val="F9BADE04"/>
    <w:lvl w:ilvl="0" w:tplc="BF6E8AAE">
      <w:start w:val="1"/>
      <w:numFmt w:val="bullet"/>
      <w:lvlText w:val="•"/>
      <w:lvlJc w:val="left"/>
    </w:lvl>
    <w:lvl w:ilvl="1" w:tplc="B49C75DC">
      <w:numFmt w:val="decimal"/>
      <w:lvlText w:val=""/>
      <w:lvlJc w:val="left"/>
    </w:lvl>
    <w:lvl w:ilvl="2" w:tplc="E340C186">
      <w:numFmt w:val="decimal"/>
      <w:lvlText w:val=""/>
      <w:lvlJc w:val="left"/>
    </w:lvl>
    <w:lvl w:ilvl="3" w:tplc="D2AA5E7E">
      <w:numFmt w:val="decimal"/>
      <w:lvlText w:val=""/>
      <w:lvlJc w:val="left"/>
    </w:lvl>
    <w:lvl w:ilvl="4" w:tplc="64C69B12">
      <w:numFmt w:val="decimal"/>
      <w:lvlText w:val=""/>
      <w:lvlJc w:val="left"/>
    </w:lvl>
    <w:lvl w:ilvl="5" w:tplc="798EA8F8">
      <w:numFmt w:val="decimal"/>
      <w:lvlText w:val=""/>
      <w:lvlJc w:val="left"/>
    </w:lvl>
    <w:lvl w:ilvl="6" w:tplc="C1E4CAFE">
      <w:numFmt w:val="decimal"/>
      <w:lvlText w:val=""/>
      <w:lvlJc w:val="left"/>
    </w:lvl>
    <w:lvl w:ilvl="7" w:tplc="19B0BBFE">
      <w:numFmt w:val="decimal"/>
      <w:lvlText w:val=""/>
      <w:lvlJc w:val="left"/>
    </w:lvl>
    <w:lvl w:ilvl="8" w:tplc="7A1029F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1064"/>
    <w:rsid w:val="001E1064"/>
    <w:rsid w:val="001E443A"/>
    <w:rsid w:val="00280A83"/>
    <w:rsid w:val="0093447E"/>
    <w:rsid w:val="00A97B43"/>
    <w:rsid w:val="00CC41E0"/>
    <w:rsid w:val="00D048A2"/>
    <w:rsid w:val="00EB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E443A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0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7</cp:revision>
  <dcterms:created xsi:type="dcterms:W3CDTF">2020-07-13T08:43:00Z</dcterms:created>
  <dcterms:modified xsi:type="dcterms:W3CDTF">2021-02-01T11:23:00Z</dcterms:modified>
</cp:coreProperties>
</file>