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E840" w14:textId="77777777" w:rsidR="00970D48" w:rsidRDefault="00970D48" w:rsidP="00FE2D9D">
      <w:pPr>
        <w:jc w:val="center"/>
        <w:rPr>
          <w:sz w:val="56"/>
          <w:szCs w:val="56"/>
        </w:rPr>
      </w:pPr>
      <w:r w:rsidRPr="00970D48">
        <w:rPr>
          <w:sz w:val="56"/>
          <w:szCs w:val="56"/>
        </w:rPr>
        <w:t>Консультация для родителей</w:t>
      </w:r>
    </w:p>
    <w:p w14:paraId="2795A755" w14:textId="77777777" w:rsidR="00970D48" w:rsidRDefault="00970D48" w:rsidP="00FE2D9D">
      <w:pPr>
        <w:jc w:val="center"/>
        <w:rPr>
          <w:sz w:val="56"/>
          <w:szCs w:val="56"/>
        </w:rPr>
      </w:pPr>
    </w:p>
    <w:p w14:paraId="334137AE" w14:textId="77777777" w:rsidR="00970D48" w:rsidRDefault="00970D48" w:rsidP="00FE2D9D">
      <w:pPr>
        <w:jc w:val="center"/>
        <w:rPr>
          <w:sz w:val="56"/>
          <w:szCs w:val="56"/>
        </w:rPr>
      </w:pPr>
    </w:p>
    <w:p w14:paraId="6801D2D8" w14:textId="77777777" w:rsidR="00970D48" w:rsidRPr="00970D48" w:rsidRDefault="00970D48" w:rsidP="00FE2D9D">
      <w:pPr>
        <w:jc w:val="center"/>
        <w:rPr>
          <w:sz w:val="56"/>
          <w:szCs w:val="56"/>
        </w:rPr>
      </w:pPr>
    </w:p>
    <w:p w14:paraId="290290FF" w14:textId="77777777" w:rsidR="00970D48" w:rsidRPr="00970D48" w:rsidRDefault="00970D48" w:rsidP="00FE2D9D">
      <w:pPr>
        <w:jc w:val="center"/>
        <w:rPr>
          <w:sz w:val="96"/>
          <w:szCs w:val="96"/>
        </w:rPr>
      </w:pPr>
      <w:r w:rsidRPr="00970D48">
        <w:rPr>
          <w:sz w:val="96"/>
          <w:szCs w:val="96"/>
        </w:rPr>
        <w:t>«Игры для развития творческого воображения дошкольников»</w:t>
      </w:r>
    </w:p>
    <w:p w14:paraId="62814905" w14:textId="77777777" w:rsidR="00970D48" w:rsidRDefault="00970D48" w:rsidP="00FE2D9D">
      <w:pPr>
        <w:jc w:val="center"/>
        <w:rPr>
          <w:sz w:val="40"/>
          <w:szCs w:val="40"/>
        </w:rPr>
      </w:pPr>
    </w:p>
    <w:p w14:paraId="14DB4279" w14:textId="77777777" w:rsidR="00970D48" w:rsidRDefault="00970D48" w:rsidP="00FE2D9D">
      <w:pPr>
        <w:jc w:val="center"/>
        <w:rPr>
          <w:sz w:val="40"/>
          <w:szCs w:val="40"/>
        </w:rPr>
      </w:pPr>
    </w:p>
    <w:p w14:paraId="3A91E6E3" w14:textId="77777777" w:rsidR="00970D48" w:rsidRDefault="00970D48" w:rsidP="00970D48">
      <w:pPr>
        <w:rPr>
          <w:sz w:val="40"/>
          <w:szCs w:val="40"/>
        </w:rPr>
      </w:pPr>
    </w:p>
    <w:p w14:paraId="0A535E85" w14:textId="77777777" w:rsidR="00970D48" w:rsidRDefault="00970D48" w:rsidP="00FE2D9D">
      <w:pPr>
        <w:jc w:val="center"/>
        <w:rPr>
          <w:sz w:val="40"/>
          <w:szCs w:val="40"/>
        </w:rPr>
      </w:pPr>
    </w:p>
    <w:p w14:paraId="3B5DD5CE" w14:textId="77777777" w:rsidR="00970D48" w:rsidRDefault="00970D48" w:rsidP="00FE2D9D">
      <w:pPr>
        <w:jc w:val="center"/>
        <w:rPr>
          <w:sz w:val="40"/>
          <w:szCs w:val="40"/>
        </w:rPr>
      </w:pPr>
    </w:p>
    <w:p w14:paraId="19E0103D" w14:textId="77777777" w:rsidR="00970D48" w:rsidRDefault="00970D48" w:rsidP="00FE2D9D">
      <w:pPr>
        <w:jc w:val="center"/>
        <w:rPr>
          <w:sz w:val="40"/>
          <w:szCs w:val="40"/>
        </w:rPr>
      </w:pPr>
    </w:p>
    <w:p w14:paraId="43DBA3D1" w14:textId="77777777" w:rsidR="00970D48" w:rsidRDefault="00970D48" w:rsidP="00FE2D9D">
      <w:pPr>
        <w:jc w:val="center"/>
        <w:rPr>
          <w:sz w:val="40"/>
          <w:szCs w:val="40"/>
        </w:rPr>
      </w:pPr>
    </w:p>
    <w:p w14:paraId="5C28507B" w14:textId="4CC00943" w:rsidR="00970D48" w:rsidRPr="00970D48" w:rsidRDefault="00D67230" w:rsidP="00970D48">
      <w:pPr>
        <w:jc w:val="center"/>
        <w:rPr>
          <w:sz w:val="28"/>
          <w:szCs w:val="28"/>
        </w:rPr>
      </w:pPr>
      <w:r>
        <w:rPr>
          <w:sz w:val="28"/>
          <w:szCs w:val="28"/>
        </w:rPr>
        <w:t>Шепелёва А</w:t>
      </w:r>
      <w:r w:rsidR="00970D48" w:rsidRPr="00FE2D9D">
        <w:rPr>
          <w:sz w:val="28"/>
          <w:szCs w:val="28"/>
        </w:rPr>
        <w:t>.</w:t>
      </w:r>
      <w:r>
        <w:rPr>
          <w:sz w:val="28"/>
          <w:szCs w:val="28"/>
        </w:rPr>
        <w:t>Е.</w:t>
      </w:r>
      <w:r w:rsidR="00970D48" w:rsidRPr="00FE2D9D">
        <w:rPr>
          <w:sz w:val="28"/>
          <w:szCs w:val="28"/>
        </w:rPr>
        <w:t xml:space="preserve"> (материал из интернета)</w:t>
      </w:r>
    </w:p>
    <w:p w14:paraId="11A46A6F" w14:textId="77777777" w:rsidR="009C46C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B92E458" wp14:editId="1D4EBB6B">
            <wp:extent cx="6296732" cy="8905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796" cy="892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DF71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078BB3B" wp14:editId="62B3AB96">
            <wp:extent cx="6384280" cy="902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870" cy="90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D7F5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CA7BBA" wp14:editId="6FF94710">
            <wp:extent cx="6381750" cy="90261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374" cy="90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86AD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282F5E" wp14:editId="25ADFB0C">
            <wp:extent cx="6458359" cy="913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60" cy="91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8F49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E84C34B" wp14:editId="6644D61B">
            <wp:extent cx="6438900" cy="91069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569" cy="91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0C7B3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D6BD0C" wp14:editId="3E1F5D23">
            <wp:extent cx="6381750" cy="902612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146" cy="90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F240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444D138" wp14:editId="6F1B3273">
            <wp:extent cx="6467475" cy="91473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628" cy="9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3B05" w14:textId="77777777"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6B4F35" wp14:editId="0CCA4740">
            <wp:extent cx="6448425" cy="9120424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69" cy="913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80A60" w14:textId="77777777" w:rsidR="00FE2D9D" w:rsidRDefault="00FE2D9D" w:rsidP="00FE2D9D">
      <w:pPr>
        <w:jc w:val="center"/>
      </w:pPr>
    </w:p>
    <w:p w14:paraId="626303BA" w14:textId="77777777" w:rsidR="00FE2D9D" w:rsidRDefault="00FE2D9D" w:rsidP="00FE2D9D">
      <w:pPr>
        <w:jc w:val="center"/>
      </w:pPr>
    </w:p>
    <w:sectPr w:rsidR="00FE2D9D" w:rsidSect="00FE2D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B2C4" w14:textId="77777777" w:rsidR="00074E6F" w:rsidRDefault="00074E6F" w:rsidP="00970D48">
      <w:pPr>
        <w:spacing w:after="0" w:line="240" w:lineRule="auto"/>
      </w:pPr>
      <w:r>
        <w:separator/>
      </w:r>
    </w:p>
  </w:endnote>
  <w:endnote w:type="continuationSeparator" w:id="0">
    <w:p w14:paraId="59A396AB" w14:textId="77777777" w:rsidR="00074E6F" w:rsidRDefault="00074E6F" w:rsidP="0097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8942" w14:textId="77777777" w:rsidR="00074E6F" w:rsidRDefault="00074E6F" w:rsidP="00970D48">
      <w:pPr>
        <w:spacing w:after="0" w:line="240" w:lineRule="auto"/>
      </w:pPr>
      <w:r>
        <w:separator/>
      </w:r>
    </w:p>
  </w:footnote>
  <w:footnote w:type="continuationSeparator" w:id="0">
    <w:p w14:paraId="44B30457" w14:textId="77777777" w:rsidR="00074E6F" w:rsidRDefault="00074E6F" w:rsidP="0097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5A"/>
    <w:rsid w:val="00074E6F"/>
    <w:rsid w:val="000C185A"/>
    <w:rsid w:val="00970D48"/>
    <w:rsid w:val="009C46CD"/>
    <w:rsid w:val="00D67230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48C"/>
  <w15:chartTrackingRefBased/>
  <w15:docId w15:val="{39324F0D-1332-4FAD-8240-30C2E39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D48"/>
  </w:style>
  <w:style w:type="paragraph" w:styleId="a5">
    <w:name w:val="footer"/>
    <w:basedOn w:val="a"/>
    <w:link w:val="a6"/>
    <w:uiPriority w:val="99"/>
    <w:unhideWhenUsed/>
    <w:rsid w:val="0097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Илья Шепелёв</cp:lastModifiedBy>
  <cp:revision>5</cp:revision>
  <dcterms:created xsi:type="dcterms:W3CDTF">2020-04-22T18:10:00Z</dcterms:created>
  <dcterms:modified xsi:type="dcterms:W3CDTF">2024-01-17T04:52:00Z</dcterms:modified>
</cp:coreProperties>
</file>