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E" w:rsidRDefault="00BB70B6" w:rsidP="00D76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51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0FEE">
        <w:rPr>
          <w:rFonts w:ascii="Times New Roman" w:hAnsi="Times New Roman" w:cs="Times New Roman"/>
          <w:b/>
          <w:sz w:val="28"/>
          <w:szCs w:val="28"/>
        </w:rPr>
        <w:t xml:space="preserve"> Консультация для родителей</w:t>
      </w:r>
    </w:p>
    <w:p w:rsidR="00C13EEE" w:rsidRDefault="00510FEE" w:rsidP="00D76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3EEE" w:rsidRPr="00C13EEE">
        <w:rPr>
          <w:rFonts w:ascii="Times New Roman" w:hAnsi="Times New Roman" w:cs="Times New Roman"/>
          <w:b/>
          <w:sz w:val="28"/>
          <w:szCs w:val="28"/>
        </w:rPr>
        <w:t>В чем заключается</w:t>
      </w:r>
      <w:r w:rsidR="00DF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EE" w:rsidRPr="00C13EEE">
        <w:rPr>
          <w:rFonts w:ascii="Times New Roman" w:hAnsi="Times New Roman" w:cs="Times New Roman"/>
          <w:b/>
          <w:sz w:val="28"/>
          <w:szCs w:val="28"/>
        </w:rPr>
        <w:t xml:space="preserve"> влияние   пальцев рук  на  развитие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3EEE" w:rsidRDefault="00C13EEE" w:rsidP="00D76E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EEE">
        <w:rPr>
          <w:rFonts w:ascii="Times New Roman" w:hAnsi="Times New Roman" w:cs="Times New Roman"/>
          <w:sz w:val="28"/>
          <w:szCs w:val="28"/>
        </w:rPr>
        <w:t xml:space="preserve">          «Ум ребенка находится на кончиках пальцев»</w:t>
      </w:r>
    </w:p>
    <w:p w:rsidR="00C13EEE" w:rsidRDefault="00C13EEE" w:rsidP="00D76E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824DDD" w:rsidRDefault="00D76E22" w:rsidP="00D76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EEE">
        <w:rPr>
          <w:rFonts w:ascii="Times New Roman" w:hAnsi="Times New Roman" w:cs="Times New Roman"/>
          <w:sz w:val="28"/>
          <w:szCs w:val="28"/>
        </w:rPr>
        <w:t xml:space="preserve">В головном мозге человека центры, отвечающие за речь и движение пальцев рук , расположены очень близко. Развивая мелкую моторику ,мы активизируем  соседние зоны мозга, отвечающие за речь. А формирование речи способствует развитию мышления. </w:t>
      </w:r>
      <w:r w:rsidR="001D0FD8">
        <w:rPr>
          <w:rFonts w:ascii="Times New Roman" w:hAnsi="Times New Roman" w:cs="Times New Roman"/>
          <w:sz w:val="28"/>
          <w:szCs w:val="28"/>
        </w:rPr>
        <w:t xml:space="preserve">Оказывается , что у большинства современных детей отмечается общее моторное отставание, особенно у детей городских. Еще 20 лет назад родителям , а вместе с ними и детям больше делать руками: перебирать крупу , стирать белье, вязать. Сейчас же на каждое занятие есть по машине. </w:t>
      </w:r>
      <w:r w:rsidR="00510FEE">
        <w:rPr>
          <w:rFonts w:ascii="Times New Roman" w:hAnsi="Times New Roman" w:cs="Times New Roman"/>
          <w:sz w:val="28"/>
          <w:szCs w:val="28"/>
        </w:rPr>
        <w:t>Многие дети даже в начальной школе не умеют завязывать шнурки т.к.</w:t>
      </w:r>
      <w:r>
        <w:rPr>
          <w:rFonts w:ascii="Times New Roman" w:hAnsi="Times New Roman" w:cs="Times New Roman"/>
          <w:sz w:val="28"/>
          <w:szCs w:val="28"/>
        </w:rPr>
        <w:t xml:space="preserve"> обувь на липучках. </w:t>
      </w:r>
      <w:r w:rsidR="00510FEE">
        <w:rPr>
          <w:rFonts w:ascii="Times New Roman" w:hAnsi="Times New Roman" w:cs="Times New Roman"/>
          <w:sz w:val="28"/>
          <w:szCs w:val="28"/>
        </w:rPr>
        <w:t xml:space="preserve">Таким образом, технический прогресс оказывает нам «медвежью услугу». </w:t>
      </w:r>
      <w:r w:rsidR="001D0FD8">
        <w:rPr>
          <w:rFonts w:ascii="Times New Roman" w:hAnsi="Times New Roman" w:cs="Times New Roman"/>
          <w:sz w:val="28"/>
          <w:szCs w:val="28"/>
        </w:rPr>
        <w:t>Следствие слабого развития общей моторики и ,в частности , руки – общая неготовность большинства современных детей к письму</w:t>
      </w:r>
      <w:r w:rsidR="00824DDD">
        <w:rPr>
          <w:rFonts w:ascii="Times New Roman" w:hAnsi="Times New Roman" w:cs="Times New Roman"/>
          <w:sz w:val="28"/>
          <w:szCs w:val="28"/>
        </w:rPr>
        <w:t xml:space="preserve"> или проблемы с речевым развитием. Это оборачивается нагрузкой для ребенка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824DDD">
        <w:rPr>
          <w:rFonts w:ascii="Times New Roman" w:hAnsi="Times New Roman" w:cs="Times New Roman"/>
          <w:sz w:val="28"/>
          <w:szCs w:val="28"/>
        </w:rPr>
        <w:t>: кроме усвоения новой информации, приходится  еще  учиться держать в непослушных пальцах карандаш или ручку.  Предлагаем вашему вниманию игры на развитие мелкой моторики , которыми можно заниматься дома.</w:t>
      </w:r>
    </w:p>
    <w:p w:rsidR="00824DDD" w:rsidRDefault="00824DDD" w:rsidP="00D76E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DD">
        <w:rPr>
          <w:rFonts w:ascii="Times New Roman" w:hAnsi="Times New Roman" w:cs="Times New Roman"/>
          <w:b/>
          <w:sz w:val="28"/>
          <w:szCs w:val="28"/>
        </w:rPr>
        <w:t>Упражнение с прищепками</w:t>
      </w:r>
    </w:p>
    <w:p w:rsidR="00824DDD" w:rsidRDefault="00824DDD" w:rsidP="00D76E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бассейны</w:t>
      </w:r>
    </w:p>
    <w:p w:rsidR="00824DDD" w:rsidRDefault="00F51E95" w:rsidP="00D76E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с мячиком суджок</w:t>
      </w:r>
    </w:p>
    <w:p w:rsidR="00F51E95" w:rsidRDefault="00F51E95" w:rsidP="00D76E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пальчиков</w:t>
      </w:r>
    </w:p>
    <w:p w:rsidR="00F51E95" w:rsidRPr="00F51E95" w:rsidRDefault="00F51E95" w:rsidP="00D76E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Криотерапия - </w:t>
      </w:r>
      <w:r w:rsidR="00DF1858">
        <w:rPr>
          <w:rFonts w:ascii="Times New Roman" w:hAnsi="Times New Roman" w:cs="Times New Roman"/>
          <w:sz w:val="28"/>
          <w:szCs w:val="28"/>
        </w:rPr>
        <w:t>о</w:t>
      </w:r>
      <w:r w:rsidRPr="00F51E95">
        <w:rPr>
          <w:rFonts w:ascii="Times New Roman" w:hAnsi="Times New Roman" w:cs="Times New Roman"/>
          <w:sz w:val="28"/>
          <w:szCs w:val="28"/>
        </w:rPr>
        <w:t>дна из современных методик нетрадиционной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, заключающаяся в использовании игр со льдом. Дозированное воздействие холодом на нервные окончание пальцев обладает благотворными свойствами. Эффект основан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изменении деятельности сосудов: первоначальный спазм мелких артерий сменяется выраженным их расширением, что значительно усиливает ток крови </w:t>
      </w:r>
      <w:r w:rsidR="00522F5C">
        <w:rPr>
          <w:rFonts w:ascii="Times New Roman" w:hAnsi="Times New Roman" w:cs="Times New Roman"/>
          <w:sz w:val="28"/>
          <w:szCs w:val="28"/>
        </w:rPr>
        <w:t xml:space="preserve"> к месту воздействия , в результате чего улучшается питание тканей.</w:t>
      </w:r>
    </w:p>
    <w:p w:rsidR="00522F5C" w:rsidRDefault="00522F5C" w:rsidP="00D76E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5C">
        <w:rPr>
          <w:rFonts w:ascii="Times New Roman" w:hAnsi="Times New Roman" w:cs="Times New Roman"/>
          <w:sz w:val="28"/>
          <w:szCs w:val="28"/>
        </w:rPr>
        <w:t>Криотерапия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следующей схеме: одна процедура через </w:t>
      </w:r>
    </w:p>
    <w:p w:rsidR="00F51E95" w:rsidRDefault="00522F5C" w:rsidP="00D76E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дня в течении месяца. Продолжительность игр со льдом следует постепенно  увеличить с 5 секунд до минуты.</w:t>
      </w:r>
    </w:p>
    <w:p w:rsidR="00522F5C" w:rsidRDefault="00522F5C" w:rsidP="00D76E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5C">
        <w:rPr>
          <w:rFonts w:ascii="Times New Roman" w:hAnsi="Times New Roman" w:cs="Times New Roman"/>
          <w:b/>
          <w:sz w:val="28"/>
          <w:szCs w:val="28"/>
        </w:rPr>
        <w:t>Контрастотерапия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2F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контрастных ванн для кистей рук.</w:t>
      </w:r>
    </w:p>
    <w:p w:rsidR="00522F5C" w:rsidRDefault="00522F5C" w:rsidP="00D76E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5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рячая вода- 45</w:t>
      </w:r>
      <w:r w:rsidR="003A2621">
        <w:rPr>
          <w:rFonts w:ascii="Times New Roman" w:hAnsi="Times New Roman" w:cs="Times New Roman"/>
          <w:sz w:val="28"/>
          <w:szCs w:val="28"/>
        </w:rPr>
        <w:t xml:space="preserve">◦С, холодная – 16-18◦С. Стимулирующий эффект </w:t>
      </w:r>
      <w:r w:rsidR="00DF1858">
        <w:rPr>
          <w:rFonts w:ascii="Times New Roman" w:hAnsi="Times New Roman" w:cs="Times New Roman"/>
          <w:sz w:val="28"/>
          <w:szCs w:val="28"/>
        </w:rPr>
        <w:t xml:space="preserve"> основан на переменном воздействии холода и тепла на нервные .окончание пальцев. Проводится 10 сеансов продолжительностью до 5 минут.</w:t>
      </w:r>
    </w:p>
    <w:p w:rsidR="00DF1858" w:rsidRDefault="00510FEE" w:rsidP="00D76E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песком.</w:t>
      </w:r>
    </w:p>
    <w:p w:rsidR="00510FEE" w:rsidRDefault="00510FEE" w:rsidP="00D76E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кинетическим песком.</w:t>
      </w:r>
    </w:p>
    <w:p w:rsidR="00510FEE" w:rsidRPr="00522F5C" w:rsidRDefault="00D76E22" w:rsidP="00D76E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FEE">
        <w:rPr>
          <w:rFonts w:ascii="Times New Roman" w:hAnsi="Times New Roman" w:cs="Times New Roman"/>
          <w:sz w:val="28"/>
          <w:szCs w:val="28"/>
        </w:rPr>
        <w:t>Таким образом , игры и упражнения на развитие мелкой моторики оказывают стимулирующее влияние  на развитие речи, улучшают внимание, память, слуховое и зрительное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EE">
        <w:rPr>
          <w:rFonts w:ascii="Times New Roman" w:hAnsi="Times New Roman" w:cs="Times New Roman"/>
          <w:sz w:val="28"/>
          <w:szCs w:val="28"/>
        </w:rPr>
        <w:t>воспитывают усидчивость, формируют игровую и учебно-практическую деятельность.</w:t>
      </w:r>
    </w:p>
    <w:sectPr w:rsidR="00510FEE" w:rsidRPr="00522F5C" w:rsidSect="002B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091"/>
    <w:multiLevelType w:val="hybridMultilevel"/>
    <w:tmpl w:val="600A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29A"/>
    <w:multiLevelType w:val="hybridMultilevel"/>
    <w:tmpl w:val="B1B4E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45F0E"/>
    <w:multiLevelType w:val="hybridMultilevel"/>
    <w:tmpl w:val="D866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3EEE"/>
    <w:rsid w:val="00065136"/>
    <w:rsid w:val="001D0FD8"/>
    <w:rsid w:val="002B49AB"/>
    <w:rsid w:val="003A2621"/>
    <w:rsid w:val="00510FEE"/>
    <w:rsid w:val="00522F5C"/>
    <w:rsid w:val="00824DDD"/>
    <w:rsid w:val="00BB70B6"/>
    <w:rsid w:val="00C13EEE"/>
    <w:rsid w:val="00D76E22"/>
    <w:rsid w:val="00DF1858"/>
    <w:rsid w:val="00F5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E7CE-831F-4C96-B80B-0298DEF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2017-03-15T10:56:00Z</dcterms:created>
  <dcterms:modified xsi:type="dcterms:W3CDTF">2019-02-25T10:23:00Z</dcterms:modified>
</cp:coreProperties>
</file>