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FF" w:rsidRPr="0019389B" w:rsidRDefault="0019389B" w:rsidP="00193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19389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r w:rsidR="00EB06F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Особенности развития детей 5 года жизни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</w:t>
      </w:r>
      <w:r w:rsidRPr="0019389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консультация для родителей</w:t>
      </w:r>
    </w:p>
    <w:p w:rsidR="00000000" w:rsidRPr="00EB06FF" w:rsidRDefault="0019389B" w:rsidP="00EB06FF">
      <w:pPr>
        <w:pStyle w:val="a4"/>
        <w:rPr>
          <w:rStyle w:val="c2"/>
          <w:sz w:val="32"/>
          <w:szCs w:val="32"/>
        </w:rPr>
      </w:pPr>
      <w:r w:rsidRPr="00EB06FF">
        <w:rPr>
          <w:rStyle w:val="c2"/>
          <w:sz w:val="32"/>
          <w:szCs w:val="32"/>
        </w:rPr>
        <w:t xml:space="preserve">Изменяется содержание </w:t>
      </w:r>
      <w:r w:rsidRPr="00EB06FF">
        <w:rPr>
          <w:rStyle w:val="c2"/>
          <w:b/>
          <w:sz w:val="32"/>
          <w:szCs w:val="32"/>
        </w:rPr>
        <w:t>общения</w:t>
      </w:r>
      <w:r w:rsidRPr="00EB06FF">
        <w:rPr>
          <w:rStyle w:val="c2"/>
          <w:sz w:val="32"/>
          <w:szCs w:val="32"/>
        </w:rPr>
        <w:t xml:space="preserve"> ребенка и взрослого, они выходят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 может быть сложной и трудной для понимания, но она вызывает у него интерес.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>У ребенка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EB06FF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b/>
          <w:sz w:val="32"/>
          <w:szCs w:val="32"/>
        </w:rPr>
        <w:t>Взаимоотношения</w:t>
      </w:r>
      <w:r w:rsidRPr="00EB06FF">
        <w:rPr>
          <w:rStyle w:val="c2"/>
          <w:sz w:val="32"/>
          <w:szCs w:val="32"/>
        </w:rPr>
        <w:t xml:space="preserve"> со сверстниками характеризуется избирательностью, которая выражается в предпочтении одних детей другим. Появляются постоянные партнеры по играм.</w:t>
      </w:r>
      <w:r w:rsidR="00EB06FF" w:rsidRPr="00EB06FF">
        <w:rPr>
          <w:sz w:val="32"/>
          <w:szCs w:val="32"/>
        </w:rPr>
        <w:t xml:space="preserve"> В этом возрасте у детей появляются представления о том, как положено себя</w:t>
      </w:r>
      <w:r w:rsidR="00EB06FF">
        <w:rPr>
          <w:sz w:val="32"/>
          <w:szCs w:val="32"/>
        </w:rPr>
        <w:t xml:space="preserve"> </w:t>
      </w:r>
      <w:r w:rsidR="00EB06FF" w:rsidRPr="00EB06FF">
        <w:rPr>
          <w:sz w:val="32"/>
          <w:szCs w:val="32"/>
        </w:rPr>
        <w:t>вести девочкам, и как – мальчикам («Я мальчик, я ношу брючки, а не платьица,</w:t>
      </w:r>
      <w:r w:rsidR="00EB06FF">
        <w:rPr>
          <w:sz w:val="32"/>
          <w:szCs w:val="32"/>
        </w:rPr>
        <w:t xml:space="preserve"> </w:t>
      </w:r>
      <w:r w:rsidR="00EB06FF" w:rsidRPr="00EB06FF">
        <w:rPr>
          <w:sz w:val="32"/>
          <w:szCs w:val="32"/>
        </w:rPr>
        <w:t>у меня короткая прич</w:t>
      </w:r>
      <w:r w:rsidR="00EB06FF" w:rsidRPr="00EB06FF">
        <w:rPr>
          <w:rFonts w:ascii="Cambria Math" w:hAnsi="Cambria Math" w:cs="Cambria Math"/>
          <w:sz w:val="32"/>
          <w:szCs w:val="32"/>
        </w:rPr>
        <w:t>ѐ</w:t>
      </w:r>
      <w:r w:rsidR="00EB06FF" w:rsidRPr="00EB06FF">
        <w:rPr>
          <w:rFonts w:ascii="Times New Roman" w:hAnsi="Times New Roman" w:cs="Times New Roman"/>
          <w:sz w:val="32"/>
          <w:szCs w:val="32"/>
        </w:rPr>
        <w:t>ска»), о половой принадлежности людей разного возрас</w:t>
      </w:r>
      <w:r w:rsidR="00EB06FF" w:rsidRPr="00EB06FF">
        <w:rPr>
          <w:sz w:val="32"/>
          <w:szCs w:val="32"/>
        </w:rPr>
        <w:t>та</w:t>
      </w:r>
    </w:p>
    <w:p w:rsidR="00EB06FF" w:rsidRPr="00EB06FF" w:rsidRDefault="00EB06FF" w:rsidP="00EB06FF">
      <w:pPr>
        <w:pStyle w:val="a4"/>
        <w:rPr>
          <w:sz w:val="32"/>
          <w:szCs w:val="32"/>
        </w:rPr>
      </w:pPr>
      <w:r w:rsidRPr="00EB06FF">
        <w:rPr>
          <w:sz w:val="32"/>
          <w:szCs w:val="32"/>
        </w:rPr>
        <w:t>(мальчик - сын, внук, брат, отец, мужчина; девочка - дочь, внучка, сестра, мать,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женщина). К 5 годам дети имеют представления об особенностях наиболее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распростран</w:t>
      </w:r>
      <w:r w:rsidRPr="00EB06FF">
        <w:rPr>
          <w:rFonts w:ascii="Cambria Math" w:hAnsi="Cambria Math" w:cs="Cambria Math"/>
          <w:sz w:val="32"/>
          <w:szCs w:val="32"/>
        </w:rPr>
        <w:t>ѐ</w:t>
      </w:r>
      <w:r w:rsidRPr="00EB06FF">
        <w:rPr>
          <w:rFonts w:ascii="Times New Roman" w:hAnsi="Times New Roman" w:cs="Times New Roman"/>
          <w:sz w:val="32"/>
          <w:szCs w:val="32"/>
        </w:rPr>
        <w:t>нных мужских и женских профессий, о видах отдыха, специфике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поведения в общении с другими людьми, об отдельных женских и мужских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качествах, умеют распознавать и оценивать эмоциональные состояния и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поступки взрослых людей разного пола.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 xml:space="preserve">В </w:t>
      </w:r>
      <w:r w:rsidRPr="00EB06FF">
        <w:rPr>
          <w:rStyle w:val="c2"/>
          <w:b/>
          <w:sz w:val="32"/>
          <w:szCs w:val="32"/>
        </w:rPr>
        <w:t>ролевой деятельности</w:t>
      </w:r>
      <w:r w:rsidRPr="00EB06FF">
        <w:rPr>
          <w:rStyle w:val="c2"/>
          <w:sz w:val="32"/>
          <w:szCs w:val="32"/>
        </w:rPr>
        <w:t xml:space="preserve"> детей среднего возраста появляются ролевые взаимодействия. Игровые действия начинают выполняться не ради их самих, а ради смысла игры. Происходит разделения игровых и реальных взаимодействий.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 xml:space="preserve">В этом возрасте также совершенствуется сторона </w:t>
      </w:r>
      <w:r w:rsidRPr="00EB06FF">
        <w:rPr>
          <w:rStyle w:val="c2"/>
          <w:b/>
          <w:sz w:val="32"/>
          <w:szCs w:val="32"/>
        </w:rPr>
        <w:t>изобразительной деятельности.</w:t>
      </w:r>
      <w:r w:rsidRPr="00EB06FF">
        <w:rPr>
          <w:rStyle w:val="c2"/>
          <w:sz w:val="32"/>
          <w:szCs w:val="32"/>
        </w:rPr>
        <w:t xml:space="preserve"> Рисунок становится предметным и детализированным. Графическое изображение человека характеризуется наличием туловища, глаз, рта, носа, волос, а иногда и деталями одежды.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>Дети могут вырезать ножницами, наклеивать изображения на бумагу, рисовать основные геометрические фигуры.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 xml:space="preserve">На пятом году жизни </w:t>
      </w:r>
      <w:r w:rsidRPr="00EB06FF">
        <w:rPr>
          <w:rStyle w:val="c2"/>
          <w:b/>
          <w:sz w:val="32"/>
          <w:szCs w:val="32"/>
        </w:rPr>
        <w:t>двигательная активность</w:t>
      </w:r>
      <w:r w:rsidRPr="00EB06FF">
        <w:rPr>
          <w:rStyle w:val="c2"/>
          <w:sz w:val="32"/>
          <w:szCs w:val="32"/>
        </w:rPr>
        <w:t xml:space="preserve"> характеризуется изменением мелкой и крупной</w:t>
      </w:r>
      <w:r w:rsidR="00EB06FF">
        <w:rPr>
          <w:rStyle w:val="c2"/>
          <w:sz w:val="32"/>
          <w:szCs w:val="32"/>
        </w:rPr>
        <w:t xml:space="preserve"> моторике. Развивается ловкость</w:t>
      </w:r>
      <w:r w:rsidR="009F7703" w:rsidRPr="00EB06FF">
        <w:rPr>
          <w:rStyle w:val="c2"/>
          <w:sz w:val="32"/>
          <w:szCs w:val="32"/>
        </w:rPr>
        <w:t>, к</w:t>
      </w:r>
      <w:r w:rsidRPr="00EB06FF">
        <w:rPr>
          <w:rStyle w:val="c2"/>
          <w:sz w:val="32"/>
          <w:szCs w:val="32"/>
        </w:rPr>
        <w:t xml:space="preserve">оординация движений. Дети в этом возрасте лучше удерживают </w:t>
      </w:r>
      <w:r w:rsidRPr="00EB06FF">
        <w:rPr>
          <w:rStyle w:val="c2"/>
          <w:sz w:val="32"/>
          <w:szCs w:val="32"/>
        </w:rPr>
        <w:lastRenderedPageBreak/>
        <w:t>равновесие, перешагивают и перепрыгивают через небольшие преграды. Усложняются игры с мячом.</w:t>
      </w:r>
    </w:p>
    <w:p w:rsidR="0019389B" w:rsidRPr="00EB06FF" w:rsidRDefault="0019389B" w:rsidP="00EB06FF">
      <w:pPr>
        <w:pStyle w:val="a4"/>
        <w:rPr>
          <w:rStyle w:val="c2"/>
          <w:sz w:val="32"/>
          <w:szCs w:val="32"/>
        </w:rPr>
      </w:pPr>
      <w:r w:rsidRPr="00EB06FF">
        <w:rPr>
          <w:rStyle w:val="c2"/>
          <w:sz w:val="32"/>
          <w:szCs w:val="32"/>
        </w:rPr>
        <w:t>К концу пятого года восприятие детей становится более развитым. Совершенствуется ориентация в пространстве.</w:t>
      </w:r>
    </w:p>
    <w:p w:rsidR="00EB06FF" w:rsidRPr="00EB06FF" w:rsidRDefault="00EB06FF" w:rsidP="00EB06FF">
      <w:pPr>
        <w:pStyle w:val="a4"/>
        <w:rPr>
          <w:sz w:val="32"/>
          <w:szCs w:val="32"/>
        </w:rPr>
      </w:pPr>
      <w:r w:rsidRPr="00EB06FF">
        <w:rPr>
          <w:sz w:val="32"/>
          <w:szCs w:val="32"/>
        </w:rPr>
        <w:t>При организации безопасной жизнедеятельности ребенка взрослому следует</w:t>
      </w:r>
      <w:r>
        <w:rPr>
          <w:sz w:val="32"/>
          <w:szCs w:val="32"/>
        </w:rPr>
        <w:t xml:space="preserve">  </w:t>
      </w:r>
      <w:r w:rsidRPr="00EB06FF">
        <w:rPr>
          <w:sz w:val="32"/>
          <w:szCs w:val="32"/>
        </w:rPr>
        <w:t>учитывать несформированность волевых процессов, зависимость поведения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реб</w:t>
      </w:r>
      <w:r w:rsidRPr="00EB06FF">
        <w:rPr>
          <w:rFonts w:ascii="Cambria Math" w:hAnsi="Cambria Math" w:cs="Cambria Math"/>
          <w:sz w:val="32"/>
          <w:szCs w:val="32"/>
        </w:rPr>
        <w:t>ѐ</w:t>
      </w:r>
      <w:r w:rsidRPr="00EB06FF">
        <w:rPr>
          <w:rFonts w:ascii="Times New Roman" w:hAnsi="Times New Roman" w:cs="Times New Roman"/>
          <w:sz w:val="32"/>
          <w:szCs w:val="32"/>
        </w:rPr>
        <w:t>нка от эмоций, доминирование эгоцентрической позиции в мышлении и</w:t>
      </w:r>
      <w:r>
        <w:rPr>
          <w:sz w:val="32"/>
          <w:szCs w:val="32"/>
        </w:rPr>
        <w:t xml:space="preserve"> </w:t>
      </w:r>
      <w:r w:rsidRPr="00EB06FF">
        <w:rPr>
          <w:sz w:val="32"/>
          <w:szCs w:val="32"/>
        </w:rPr>
        <w:t>поведении.</w:t>
      </w:r>
    </w:p>
    <w:p w:rsidR="00EB06FF" w:rsidRPr="00EB06FF" w:rsidRDefault="00EB06FF" w:rsidP="00EB06FF">
      <w:pPr>
        <w:pStyle w:val="a4"/>
        <w:rPr>
          <w:sz w:val="32"/>
          <w:szCs w:val="32"/>
        </w:rPr>
      </w:pP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>Начинает складываться произвольное запоминание. А также развивается образное мышление. Продолжает развиваться воображение. Дети могут придумать небольшую сказку на заданную тему. Увеличивается устойчивость внимания. Они спокойно сосредотачиваются в течении 15-20 минут.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 с выражением озвучивают роли.</w:t>
      </w:r>
    </w:p>
    <w:p w:rsidR="0019389B" w:rsidRPr="00EB06FF" w:rsidRDefault="0019389B" w:rsidP="00EB06FF">
      <w:pPr>
        <w:pStyle w:val="a4"/>
        <w:rPr>
          <w:sz w:val="32"/>
          <w:szCs w:val="32"/>
        </w:rPr>
      </w:pPr>
      <w:r w:rsidRPr="00EB06FF">
        <w:rPr>
          <w:rStyle w:val="c2"/>
          <w:sz w:val="32"/>
          <w:szCs w:val="32"/>
        </w:rPr>
        <w:t>Развивается грамматический строй речи. Дети занимаются словотворчеством на основе грамматических правил.</w:t>
      </w:r>
    </w:p>
    <w:p w:rsidR="0019389B" w:rsidRDefault="0019389B" w:rsidP="00EB06FF">
      <w:pPr>
        <w:pStyle w:val="a4"/>
        <w:rPr>
          <w:sz w:val="32"/>
          <w:szCs w:val="32"/>
        </w:rPr>
      </w:pP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b/>
          <w:bCs/>
          <w:sz w:val="28"/>
          <w:szCs w:val="28"/>
          <w:u w:val="single"/>
        </w:rPr>
        <w:t>РЕЧЕВОЕ РАЗВИТИЕ:</w:t>
      </w:r>
      <w:r w:rsidRPr="00D7310E">
        <w:rPr>
          <w:sz w:val="28"/>
          <w:szCs w:val="28"/>
        </w:rPr>
        <w:t xml:space="preserve"> Для установления отношений в словаре детей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появляются слова и выражения, отражающие нравственные представления: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слова участия, сочувствия, сострадания. Стремясь привлечь внимание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сверстника,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нок</w:t>
      </w:r>
      <w:r w:rsidR="00D7310E">
        <w:rPr>
          <w:rFonts w:ascii="Times New Roman" w:hAnsi="Times New Roman" w:cs="Times New Roman"/>
          <w:sz w:val="28"/>
          <w:szCs w:val="28"/>
        </w:rPr>
        <w:t xml:space="preserve"> </w:t>
      </w:r>
      <w:r w:rsidRPr="00D7310E">
        <w:rPr>
          <w:rFonts w:ascii="Times New Roman" w:hAnsi="Times New Roman" w:cs="Times New Roman"/>
          <w:sz w:val="28"/>
          <w:szCs w:val="28"/>
        </w:rPr>
        <w:t xml:space="preserve"> учится использовать средства интонационной речевой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выразительности: регулировать силу голоса, интонацию, ритм, темп речи в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зависимости от ситуации общения. В процессе общения </w:t>
      </w:r>
      <w:proofErr w:type="gramStart"/>
      <w:r w:rsidRPr="00D7310E">
        <w:rPr>
          <w:sz w:val="28"/>
          <w:szCs w:val="28"/>
        </w:rPr>
        <w:t>со</w:t>
      </w:r>
      <w:proofErr w:type="gramEnd"/>
      <w:r w:rsidRPr="00D7310E">
        <w:rPr>
          <w:sz w:val="28"/>
          <w:szCs w:val="28"/>
        </w:rPr>
        <w:t xml:space="preserve"> взрослыми дети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используют правила речевого этикета: слова приветствия, прощания,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благодарности, вежливой просьбы, утешения, сопереживания и сочувствия.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К 5 годам в большинстве сво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м дети начинают прави</w:t>
      </w:r>
      <w:r w:rsidRPr="00D7310E">
        <w:rPr>
          <w:sz w:val="28"/>
          <w:szCs w:val="28"/>
        </w:rPr>
        <w:t>льно произносить звуки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родного языка. Продолжается процесс творческого изменения родной речи,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придумывания новых слов и выражений. В речь детей входят приемы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художественного языка: эпитеты, сравнения. Особый интерес вызывают рифмы,</w:t>
      </w:r>
    </w:p>
    <w:p w:rsidR="00EB06FF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простейшие,</w:t>
      </w:r>
      <w:r w:rsidR="00EB06FF" w:rsidRPr="00D7310E">
        <w:rPr>
          <w:sz w:val="28"/>
          <w:szCs w:val="28"/>
        </w:rPr>
        <w:t xml:space="preserve"> из которых дети легко запоминают, а затем сочиняют подобные.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Речь становится более связной и последовательной. С помощью взрослого дети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могут пересказывать короткие литературные произведения, рассказывать </w:t>
      </w:r>
      <w:proofErr w:type="gramStart"/>
      <w:r w:rsidRPr="00D7310E">
        <w:rPr>
          <w:sz w:val="28"/>
          <w:szCs w:val="28"/>
        </w:rPr>
        <w:t>по</w:t>
      </w:r>
      <w:proofErr w:type="gramEnd"/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картинке, описывать игрушку, передавать своими словами впечатления </w:t>
      </w:r>
      <w:proofErr w:type="gramStart"/>
      <w:r w:rsidRPr="00D7310E">
        <w:rPr>
          <w:sz w:val="28"/>
          <w:szCs w:val="28"/>
        </w:rPr>
        <w:t>из</w:t>
      </w:r>
      <w:proofErr w:type="gramEnd"/>
      <w:r w:rsidRPr="00D7310E">
        <w:rPr>
          <w:sz w:val="28"/>
          <w:szCs w:val="28"/>
        </w:rPr>
        <w:t xml:space="preserve"> 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личного опыта. Возможность устанавливать причинно-следственные связи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отражается в детских ответах в форме сложноподчиненных предложений.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возрасте 4-5 лет дети использует обобщающие слова (мебель, посуда,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транспорт и др.), объединяя предметы в видовые категории, называют различия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между предметами близких видов: куртка и пальто, платье и сарафан, жилет 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lastRenderedPageBreak/>
        <w:t>кофта; называет животных и их детенышей, профессии людей, части предметов.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Если взрослые постоянно читают дошкольникам детские книжки, чтение может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стать устойчивой потребностью. Дети охотно отвечают на вопросы, связанные </w:t>
      </w:r>
      <w:proofErr w:type="gramStart"/>
      <w:r w:rsidRPr="00D7310E">
        <w:rPr>
          <w:sz w:val="28"/>
          <w:szCs w:val="28"/>
        </w:rPr>
        <w:t>с</w:t>
      </w:r>
      <w:proofErr w:type="gramEnd"/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анализом произведения, дают объяснения поступкам героев. Значительную роль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накоплении читательского опыта играют иллюстрации. В возрасте 4-5 лет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дети способны долго рассматривать книгу, рассказывать по картинке о е</w:t>
      </w:r>
      <w:r w:rsidRPr="00D7310E">
        <w:rPr>
          <w:rFonts w:ascii="Cambria Math" w:hAnsi="Cambria Math" w:cs="Cambria Math"/>
          <w:sz w:val="28"/>
          <w:szCs w:val="28"/>
        </w:rPr>
        <w:t>ѐ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содержании. Любимую книгу они легко находят среди других, могут запомнить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название произведения, автора, однако быстро забывают их и подменяют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хорошо известными. Они стремятся перенести книжные ситуации в жизнь,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подражают героям произведений, с удовольствием играют в ролевые игры,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основанные на сюжетах сказок, рассказов. Дети зачастую придумывают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собственные сюжетные повороты. Свои предложения они вносят и </w:t>
      </w:r>
      <w:proofErr w:type="gramStart"/>
      <w:r w:rsidRPr="00D7310E">
        <w:rPr>
          <w:sz w:val="28"/>
          <w:szCs w:val="28"/>
        </w:rPr>
        <w:t>при</w:t>
      </w:r>
      <w:proofErr w:type="gramEnd"/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инсценировке отдельных отрывков прочитанных произведений.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b/>
          <w:bCs/>
          <w:sz w:val="28"/>
          <w:szCs w:val="28"/>
          <w:u w:val="single"/>
        </w:rPr>
        <w:t>ПСИХИЧЕСКОЕ РАЗВИТИЕ: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Восприятие: к 5 годам дети, как правило, уже хорошо владеют представлениями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об основных цветах, геометрических формах и отношениях величин.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нок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уже может целенаправленно наблюдать, рассматривать и искать предметы в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окружающем его пространстве. При обследовании несложных предметов он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способен придерживаться определ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нной последовательности: выделять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основные части, определять их цвет, форму и величину, а затем —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дополнительные части. Восприятие в этом возрасте постепенно становится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осмысленным, целенаправленным и анализирующим.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среднем дошкольном возрасте связь мышления и действий сохраняется, но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уже не является такой непосредственной, как раньше. Во многих случаях не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требуется практического манипулирования с объектом, но во всех случаях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нку необходимо отч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тливо воспринимать и наглядно представлять этот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объект. Мышление детей 4-5 лет протекает в форме наглядных образов, следуя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за восприятием.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 xml:space="preserve">К 5 годам внимание становится </w:t>
      </w:r>
      <w:r w:rsidR="009F7703" w:rsidRPr="00D7310E">
        <w:rPr>
          <w:sz w:val="28"/>
          <w:szCs w:val="28"/>
        </w:rPr>
        <w:t>вс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 xml:space="preserve"> более устойчивым (занимается интересной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деятельностью в течение 15-20 минут) - если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нок пош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л за мячом, то уже не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будет отвлекаться на другие интересные предметы. Важным показателем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развития внимания является то, что к 5 годам в деятельности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нка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появляется действие по правилу. Именно в этом возрасте дети начинают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активно играть в игры с правилами: настольные (лото, детское домино) и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подвижные (прятки, салочки).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5 лет интенсивно развивается память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нка - он может запомнить уже 5-6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предметов (из 10-15), изображ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нных на предъявляемых ему картинк</w:t>
      </w:r>
      <w:r w:rsidRPr="00D7310E">
        <w:rPr>
          <w:sz w:val="28"/>
          <w:szCs w:val="28"/>
        </w:rPr>
        <w:t>ах. Цепкая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память позволяет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нку 4-5 лет многое запоминать, он легко выучивает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наизусть стихи и может выразительно читать их на публике.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возрасте 4-5 лет преобладает воображение, воссоздающее образы, которые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описываются в стихах, рассказах взрослого, встречаются в мультфильмах и т. д.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Особенности образов воображения зависят от опыта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нка: в них часто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смешивается реальное и сказочное, фантастическое. Однако образы у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нка 4-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5 лет разрозненны и зависят от меняющихся внешних условий. Детские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lastRenderedPageBreak/>
        <w:t>сочинения в основном не имеют еще определенной цели и строятся без какого-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либо предварительного замысла.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Взрослому необходимо понимать, что воображение помогает реб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нку познавать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окружающий мир, переходить от известного к неизвестному. Развитие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воображения происходит в игре, рисовании, конструировании.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Дети среднего дошкольного возраста свободно ведут счет в пределах 5, видят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геометрические фигуры в окружающих предметах. Правильно называют</w:t>
      </w:r>
    </w:p>
    <w:p w:rsidR="00EB06FF" w:rsidRPr="00D7310E" w:rsidRDefault="00EB06FF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времена года, части суток. Различают правую и левую руку.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9F7703">
        <w:rPr>
          <w:b/>
          <w:bCs/>
          <w:sz w:val="28"/>
          <w:szCs w:val="28"/>
        </w:rPr>
        <w:t>ТРУДОВАЯ ДЕЯТЕЛЬНОСТЬ</w:t>
      </w:r>
      <w:r w:rsidRPr="00D7310E">
        <w:rPr>
          <w:sz w:val="28"/>
          <w:szCs w:val="28"/>
        </w:rPr>
        <w:t>: В среднем дошкольном возрасте активно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развиваются такие компоненты детского труда, как целеполагание и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контрольно-проверочные действия. Это значительно повышает качество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самообслуживания, позволяет детям осваивать хозяйственно-бытовой труд и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труд в природе.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В этом возрасте детьми хорошо освоен алгоритм процессов умывания,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одевания, купания, при</w:t>
      </w:r>
      <w:r w:rsidRPr="00D7310E">
        <w:rPr>
          <w:rFonts w:ascii="Cambria Math" w:hAnsi="Cambria Math" w:cs="Cambria Math"/>
          <w:sz w:val="28"/>
          <w:szCs w:val="28"/>
        </w:rPr>
        <w:t>ѐ</w:t>
      </w:r>
      <w:r w:rsidRPr="00D7310E">
        <w:rPr>
          <w:rFonts w:ascii="Times New Roman" w:hAnsi="Times New Roman" w:cs="Times New Roman"/>
          <w:sz w:val="28"/>
          <w:szCs w:val="28"/>
        </w:rPr>
        <w:t>ма пищи, уборки помещения. Дошкольники знают и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используют по назначению атрибуты, сопровождающие эти процессы: мыло,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полотенце, носовой платок, салфетку, столовые приборы. Уровень освоения</w:t>
      </w:r>
    </w:p>
    <w:p w:rsidR="00D7310E" w:rsidRP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культурно-гигиенических навыков таков, что дети свободно переносят их в</w:t>
      </w:r>
    </w:p>
    <w:p w:rsidR="00D7310E" w:rsidRDefault="00D7310E" w:rsidP="00D7310E">
      <w:pPr>
        <w:pStyle w:val="a4"/>
        <w:rPr>
          <w:sz w:val="28"/>
          <w:szCs w:val="28"/>
        </w:rPr>
      </w:pPr>
      <w:r w:rsidRPr="00D7310E">
        <w:rPr>
          <w:sz w:val="28"/>
          <w:szCs w:val="28"/>
        </w:rPr>
        <w:t>сюжетно-ролевую игру.</w:t>
      </w:r>
    </w:p>
    <w:p w:rsidR="006368FC" w:rsidRPr="009F7703" w:rsidRDefault="006368FC" w:rsidP="006368FC">
      <w:pPr>
        <w:pStyle w:val="a4"/>
        <w:rPr>
          <w:rFonts w:eastAsia="Times New Roman"/>
          <w:b/>
          <w:sz w:val="28"/>
          <w:szCs w:val="28"/>
        </w:rPr>
      </w:pPr>
      <w:r w:rsidRPr="009F7703">
        <w:rPr>
          <w:rFonts w:eastAsia="Times New Roman"/>
          <w:b/>
          <w:sz w:val="28"/>
          <w:szCs w:val="28"/>
        </w:rPr>
        <w:t>Математика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Ребенок в возрасте от 4 до 5 лет </w:t>
      </w:r>
      <w:r>
        <w:rPr>
          <w:rFonts w:eastAsia="Times New Roman"/>
          <w:sz w:val="28"/>
          <w:szCs w:val="28"/>
        </w:rPr>
        <w:t>умеет</w:t>
      </w:r>
      <w:r w:rsidRPr="006368FC">
        <w:rPr>
          <w:rFonts w:eastAsia="Times New Roman"/>
          <w:sz w:val="28"/>
          <w:szCs w:val="28"/>
        </w:rPr>
        <w:t>: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1. Ребенок </w:t>
      </w:r>
      <w:r>
        <w:rPr>
          <w:rFonts w:eastAsia="Times New Roman"/>
          <w:sz w:val="28"/>
          <w:szCs w:val="28"/>
        </w:rPr>
        <w:t>умеет</w:t>
      </w:r>
      <w:r w:rsidRPr="006368FC">
        <w:rPr>
          <w:rFonts w:eastAsia="Times New Roman"/>
          <w:sz w:val="28"/>
          <w:szCs w:val="28"/>
        </w:rPr>
        <w:t xml:space="preserve"> определять расположение предметов: справа, слева,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посередине, вверху, внизу, сзади, спереди.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2. Ребенок </w:t>
      </w:r>
      <w:r>
        <w:rPr>
          <w:rFonts w:eastAsia="Times New Roman"/>
          <w:sz w:val="28"/>
          <w:szCs w:val="28"/>
        </w:rPr>
        <w:t>знает</w:t>
      </w:r>
      <w:r w:rsidRPr="006368FC">
        <w:rPr>
          <w:rFonts w:eastAsia="Times New Roman"/>
          <w:sz w:val="28"/>
          <w:szCs w:val="28"/>
        </w:rPr>
        <w:t xml:space="preserve"> основные геометрические фигуры (круг, овал, квадрат,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треугольник и прямоугольник)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3. Ребенок </w:t>
      </w:r>
      <w:r w:rsidR="009F7703">
        <w:rPr>
          <w:rFonts w:eastAsia="Times New Roman"/>
          <w:sz w:val="28"/>
          <w:szCs w:val="28"/>
        </w:rPr>
        <w:t xml:space="preserve">может </w:t>
      </w:r>
      <w:r>
        <w:rPr>
          <w:rFonts w:eastAsia="Times New Roman"/>
          <w:sz w:val="28"/>
          <w:szCs w:val="28"/>
        </w:rPr>
        <w:t>знат</w:t>
      </w:r>
      <w:r w:rsidR="009F7703">
        <w:rPr>
          <w:rFonts w:eastAsia="Times New Roman"/>
          <w:sz w:val="28"/>
          <w:szCs w:val="28"/>
        </w:rPr>
        <w:t>ь</w:t>
      </w:r>
      <w:r w:rsidRPr="006368FC">
        <w:rPr>
          <w:rFonts w:eastAsia="Times New Roman"/>
          <w:sz w:val="28"/>
          <w:szCs w:val="28"/>
        </w:rPr>
        <w:t xml:space="preserve"> все цифры (0, 1, 2, 3, 4, 5, 6, 7, 8, 9). Считать предметы в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пределах десяти, соотносить количество предметов с нужной цифрой.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4. Ребенок может уметь расставлять цифры от 1 до 5 в правильной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последовательности и</w:t>
      </w:r>
      <w:r>
        <w:rPr>
          <w:rFonts w:eastAsia="Times New Roman"/>
          <w:sz w:val="28"/>
          <w:szCs w:val="28"/>
        </w:rPr>
        <w:t xml:space="preserve"> </w:t>
      </w:r>
      <w:r w:rsidRPr="006368FC">
        <w:rPr>
          <w:rFonts w:eastAsia="Times New Roman"/>
          <w:sz w:val="28"/>
          <w:szCs w:val="28"/>
        </w:rPr>
        <w:t>в обратном порядке.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5. Ребенок </w:t>
      </w:r>
      <w:r w:rsidR="009F7703">
        <w:rPr>
          <w:rFonts w:eastAsia="Times New Roman"/>
          <w:sz w:val="28"/>
          <w:szCs w:val="28"/>
        </w:rPr>
        <w:t>умеет</w:t>
      </w:r>
      <w:r w:rsidRPr="006368FC">
        <w:rPr>
          <w:rFonts w:eastAsia="Times New Roman"/>
          <w:sz w:val="28"/>
          <w:szCs w:val="28"/>
        </w:rPr>
        <w:t xml:space="preserve"> сравнивать количество предметов, понимать значение: больше -</w:t>
      </w:r>
      <w:r>
        <w:rPr>
          <w:rFonts w:eastAsia="Times New Roman"/>
          <w:sz w:val="28"/>
          <w:szCs w:val="28"/>
        </w:rPr>
        <w:t xml:space="preserve"> </w:t>
      </w:r>
      <w:r w:rsidRPr="006368FC">
        <w:rPr>
          <w:rFonts w:eastAsia="Times New Roman"/>
          <w:sz w:val="28"/>
          <w:szCs w:val="28"/>
        </w:rPr>
        <w:t>меньше, поровну. Делать равными неравные группы предметов: добавлять один предмет к группе с меньшим количеством предметов.</w:t>
      </w:r>
    </w:p>
    <w:p w:rsid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6. Ребенок знакомится с графическим образом числа, учится правильно писать ц</w:t>
      </w:r>
      <w:r>
        <w:rPr>
          <w:rFonts w:eastAsia="Times New Roman"/>
          <w:sz w:val="28"/>
          <w:szCs w:val="28"/>
        </w:rPr>
        <w:t>ифры.</w:t>
      </w:r>
    </w:p>
    <w:p w:rsidR="006368FC" w:rsidRPr="006368FC" w:rsidRDefault="006368FC" w:rsidP="006368FC">
      <w:pPr>
        <w:pStyle w:val="a4"/>
        <w:rPr>
          <w:rFonts w:eastAsia="Times New Roman"/>
          <w:b/>
          <w:sz w:val="28"/>
          <w:szCs w:val="28"/>
        </w:rPr>
      </w:pPr>
      <w:r w:rsidRPr="006368FC">
        <w:rPr>
          <w:rFonts w:eastAsia="Times New Roman"/>
          <w:b/>
          <w:sz w:val="28"/>
          <w:szCs w:val="28"/>
        </w:rPr>
        <w:t>Логическое мышление</w:t>
      </w:r>
      <w:r w:rsidRPr="006368FC"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</w:t>
      </w:r>
      <w:r w:rsidRPr="006368FC">
        <w:rPr>
          <w:rFonts w:eastAsia="Times New Roman"/>
          <w:sz w:val="28"/>
          <w:szCs w:val="28"/>
        </w:rPr>
        <w:t>Развитие Мышления, Памяти, Внимания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Ребенок в возрасте от 4 до 5 лет уме</w:t>
      </w:r>
      <w:r w:rsidR="009F7703">
        <w:rPr>
          <w:rFonts w:eastAsia="Times New Roman"/>
          <w:sz w:val="28"/>
          <w:szCs w:val="28"/>
        </w:rPr>
        <w:t>ет</w:t>
      </w:r>
      <w:r w:rsidRPr="006368FC">
        <w:rPr>
          <w:rFonts w:eastAsia="Times New Roman"/>
          <w:sz w:val="28"/>
          <w:szCs w:val="28"/>
        </w:rPr>
        <w:t>: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Ребенок умеет</w:t>
      </w:r>
      <w:r w:rsidRPr="006368FC">
        <w:rPr>
          <w:rFonts w:eastAsia="Times New Roman"/>
          <w:sz w:val="28"/>
          <w:szCs w:val="28"/>
        </w:rPr>
        <w:t xml:space="preserve"> находить отличия и сходства между двумя картинками (или </w:t>
      </w:r>
      <w:r>
        <w:rPr>
          <w:rFonts w:eastAsia="Times New Roman"/>
          <w:sz w:val="28"/>
          <w:szCs w:val="28"/>
        </w:rPr>
        <w:t xml:space="preserve"> </w:t>
      </w:r>
      <w:r w:rsidRPr="006368FC">
        <w:rPr>
          <w:rFonts w:eastAsia="Times New Roman"/>
          <w:sz w:val="28"/>
          <w:szCs w:val="28"/>
        </w:rPr>
        <w:t>между двумя игрушками).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2. Ребенок </w:t>
      </w:r>
      <w:r>
        <w:rPr>
          <w:rFonts w:eastAsia="Times New Roman"/>
          <w:sz w:val="28"/>
          <w:szCs w:val="28"/>
        </w:rPr>
        <w:t>умеет</w:t>
      </w:r>
      <w:r w:rsidRPr="006368FC">
        <w:rPr>
          <w:rFonts w:eastAsia="Times New Roman"/>
          <w:sz w:val="28"/>
          <w:szCs w:val="28"/>
        </w:rPr>
        <w:t xml:space="preserve"> складывать по образцу постройки из конструктора.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3. Ребенок уме</w:t>
      </w:r>
      <w:r>
        <w:rPr>
          <w:rFonts w:eastAsia="Times New Roman"/>
          <w:sz w:val="28"/>
          <w:szCs w:val="28"/>
        </w:rPr>
        <w:t>ет</w:t>
      </w:r>
      <w:r w:rsidRPr="006368FC">
        <w:rPr>
          <w:rFonts w:eastAsia="Times New Roman"/>
          <w:sz w:val="28"/>
          <w:szCs w:val="28"/>
        </w:rPr>
        <w:t xml:space="preserve"> складывать разрезанную картинку из </w:t>
      </w:r>
      <w:r>
        <w:rPr>
          <w:rFonts w:eastAsia="Times New Roman"/>
          <w:sz w:val="28"/>
          <w:szCs w:val="28"/>
        </w:rPr>
        <w:t>4</w:t>
      </w:r>
      <w:r w:rsidRPr="006368F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6</w:t>
      </w:r>
      <w:r w:rsidRPr="006368FC">
        <w:rPr>
          <w:rFonts w:eastAsia="Times New Roman"/>
          <w:sz w:val="28"/>
          <w:szCs w:val="28"/>
        </w:rPr>
        <w:t xml:space="preserve"> частей.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4. Ребенок может уметь не отвлекаясь, в течение 5 минут выполнять задание.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5. Ребенок может уметь складывать пирамидку (чашечки, вкладывая их друг в друга) без посторонней помощи.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Ребенок умеет</w:t>
      </w:r>
      <w:r w:rsidRPr="006368FC">
        <w:rPr>
          <w:rFonts w:eastAsia="Times New Roman"/>
          <w:sz w:val="28"/>
          <w:szCs w:val="28"/>
        </w:rPr>
        <w:t xml:space="preserve"> вкладывать в отверстия недостающие фрагменты картинок.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7. Ребенок  умеет</w:t>
      </w:r>
      <w:r w:rsidRPr="006368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6368FC">
        <w:rPr>
          <w:rFonts w:eastAsia="Times New Roman"/>
          <w:sz w:val="28"/>
          <w:szCs w:val="28"/>
        </w:rPr>
        <w:t xml:space="preserve">называть обобщающим словом группу предметов (корова,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лошадь, коза-домашние животные; зима, лето, весна-времена года). Находить лишний предмет в каждой группе. Находить пару каждому предмету.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8. Ребенок может уметь отвечать на такие вопросы как: Можно ли летом кататься на санках? Почему? Зачем зимой одевают теплые куртки? Для чего нужны окна и двери в доме? И т.д.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9. Ребенок может уметь подбирать противоположные слова:</w:t>
      </w:r>
    </w:p>
    <w:p w:rsid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стакан полный - стакан пустой, дерево высокое – дерево низкое, </w:t>
      </w:r>
    </w:p>
    <w:p w:rsid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 xml:space="preserve">идти медленно – идти быстро, пояс узкий – пояс широкий, 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ребенок голодный - ребенок сытый, чай холодный – чай горячий и т.д.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  <w:r w:rsidRPr="006368FC">
        <w:rPr>
          <w:rFonts w:eastAsia="Times New Roman"/>
          <w:sz w:val="28"/>
          <w:szCs w:val="28"/>
        </w:rPr>
        <w:t>10. Ребенок может уметь запоминать пары слов, после прочтения взрослым: стакан-вода, девочка-мальчик, собака-кошка и т.д.</w:t>
      </w:r>
    </w:p>
    <w:p w:rsidR="006368FC" w:rsidRPr="006368FC" w:rsidRDefault="009F7703" w:rsidP="006368F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 Ребенок умеет</w:t>
      </w:r>
      <w:r w:rsidR="006368FC" w:rsidRPr="006368FC">
        <w:rPr>
          <w:rFonts w:eastAsia="Times New Roman"/>
          <w:sz w:val="28"/>
          <w:szCs w:val="28"/>
        </w:rPr>
        <w:t xml:space="preserve"> видеть на картинке неправильно изображенные предметы, объяснять, что не так и почему.</w:t>
      </w:r>
    </w:p>
    <w:p w:rsidR="006368FC" w:rsidRPr="006368FC" w:rsidRDefault="006368FC" w:rsidP="006368FC">
      <w:pPr>
        <w:pStyle w:val="a4"/>
        <w:rPr>
          <w:rFonts w:eastAsia="Times New Roman"/>
          <w:sz w:val="28"/>
          <w:szCs w:val="28"/>
        </w:rPr>
      </w:pPr>
    </w:p>
    <w:p w:rsidR="006368FC" w:rsidRPr="006368FC" w:rsidRDefault="006368FC" w:rsidP="006368FC">
      <w:pPr>
        <w:pStyle w:val="a4"/>
        <w:rPr>
          <w:sz w:val="28"/>
          <w:szCs w:val="28"/>
        </w:rPr>
      </w:pPr>
    </w:p>
    <w:p w:rsidR="00EB06FF" w:rsidRPr="006368FC" w:rsidRDefault="00EB06FF" w:rsidP="006368FC">
      <w:pPr>
        <w:pStyle w:val="a4"/>
        <w:rPr>
          <w:sz w:val="28"/>
          <w:szCs w:val="28"/>
        </w:rPr>
      </w:pPr>
    </w:p>
    <w:p w:rsidR="00EB06FF" w:rsidRPr="006368FC" w:rsidRDefault="00EB06FF" w:rsidP="006368FC">
      <w:pPr>
        <w:pStyle w:val="a4"/>
        <w:rPr>
          <w:sz w:val="28"/>
          <w:szCs w:val="28"/>
        </w:rPr>
      </w:pPr>
    </w:p>
    <w:sectPr w:rsidR="00EB06FF" w:rsidRPr="006368FC" w:rsidSect="0019389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389B"/>
    <w:rsid w:val="0019389B"/>
    <w:rsid w:val="006368FC"/>
    <w:rsid w:val="009F7703"/>
    <w:rsid w:val="00D7310E"/>
    <w:rsid w:val="00EB06FF"/>
    <w:rsid w:val="00FB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2">
    <w:name w:val="c2"/>
    <w:basedOn w:val="a0"/>
    <w:rsid w:val="0019389B"/>
  </w:style>
  <w:style w:type="paragraph" w:customStyle="1" w:styleId="c0">
    <w:name w:val="c0"/>
    <w:basedOn w:val="a"/>
    <w:rsid w:val="0019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06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2021-09-09T13:42:00Z</dcterms:created>
  <dcterms:modified xsi:type="dcterms:W3CDTF">2021-09-09T15:19:00Z</dcterms:modified>
</cp:coreProperties>
</file>