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C0" w:rsidRPr="008C24C0" w:rsidRDefault="008C24C0" w:rsidP="008C24C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4C0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8C24C0" w:rsidRPr="008C24C0" w:rsidRDefault="008C24C0" w:rsidP="008C24C0">
      <w:pPr>
        <w:pStyle w:val="aa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C24C0">
        <w:rPr>
          <w:rFonts w:ascii="Times New Roman" w:hAnsi="Times New Roman" w:cs="Times New Roman"/>
          <w:b/>
          <w:sz w:val="32"/>
          <w:szCs w:val="32"/>
        </w:rPr>
        <w:t>«Развитие детей в театрализованной деятельности»</w:t>
      </w:r>
    </w:p>
    <w:p w:rsidR="008C24C0" w:rsidRPr="008C24C0" w:rsidRDefault="008C24C0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Автор - составитель:</w:t>
      </w:r>
    </w:p>
    <w:p w:rsidR="001E4197" w:rsidRPr="008C24C0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Style w:val="a7"/>
          <w:rFonts w:ascii="Times New Roman" w:hAnsi="Times New Roman" w:cs="Times New Roman"/>
          <w:color w:val="000000"/>
          <w:sz w:val="28"/>
          <w:szCs w:val="28"/>
        </w:rPr>
        <w:t>Владимирова Валентина Владимировна</w:t>
      </w:r>
      <w:r w:rsidR="001E4197" w:rsidRPr="008C24C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1E4197" w:rsidRPr="008C24C0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МД</w:t>
      </w:r>
      <w:r w:rsidR="001E4197"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ОУ Детский сад </w:t>
      </w:r>
      <w:r w:rsidRPr="008C24C0">
        <w:rPr>
          <w:rFonts w:ascii="Times New Roman" w:hAnsi="Times New Roman" w:cs="Times New Roman"/>
          <w:color w:val="000000"/>
          <w:sz w:val="28"/>
          <w:szCs w:val="28"/>
        </w:rPr>
        <w:t>№ 54</w:t>
      </w:r>
    </w:p>
    <w:p w:rsidR="001E4197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г. Ярославль</w:t>
      </w:r>
    </w:p>
    <w:p w:rsidR="008C24C0" w:rsidRPr="008C24C0" w:rsidRDefault="008C24C0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97" w:rsidRPr="008C24C0" w:rsidRDefault="001E4197" w:rsidP="008C24C0">
      <w:pPr>
        <w:pStyle w:val="aa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Цели:</w:t>
      </w:r>
    </w:p>
    <w:p w:rsidR="00064005" w:rsidRPr="008C24C0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1)способствовать повышению педагогической культуры родителей, пополнению их знаний по театрализованной деятельности ребенка в семье и детском саду;</w:t>
      </w:r>
    </w:p>
    <w:p w:rsidR="00064005" w:rsidRPr="008C24C0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4197" w:rsidRPr="008C24C0">
        <w:rPr>
          <w:rFonts w:ascii="Times New Roman" w:hAnsi="Times New Roman" w:cs="Times New Roman"/>
          <w:color w:val="000000"/>
          <w:sz w:val="28"/>
          <w:szCs w:val="28"/>
        </w:rPr>
        <w:t>)приобщать родителей к театральному искусству, к театрализованной деятельности;</w:t>
      </w:r>
    </w:p>
    <w:p w:rsidR="001E4197" w:rsidRPr="008C24C0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4197" w:rsidRPr="008C24C0">
        <w:rPr>
          <w:rFonts w:ascii="Times New Roman" w:hAnsi="Times New Roman" w:cs="Times New Roman"/>
          <w:color w:val="000000"/>
          <w:sz w:val="28"/>
          <w:szCs w:val="28"/>
        </w:rPr>
        <w:t>)развитие тв</w:t>
      </w:r>
      <w:r w:rsidRPr="008C24C0">
        <w:rPr>
          <w:rFonts w:ascii="Times New Roman" w:hAnsi="Times New Roman" w:cs="Times New Roman"/>
          <w:color w:val="000000"/>
          <w:sz w:val="28"/>
          <w:szCs w:val="28"/>
        </w:rPr>
        <w:t>орческих способностей родителей;</w:t>
      </w:r>
    </w:p>
    <w:p w:rsidR="00064005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4) вовлечение родительского коллектива в жизнедеятельность группы.</w:t>
      </w:r>
    </w:p>
    <w:p w:rsidR="008C24C0" w:rsidRPr="008C24C0" w:rsidRDefault="008C24C0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97" w:rsidRPr="008C24C0" w:rsidRDefault="001E4197" w:rsidP="008C24C0">
      <w:pPr>
        <w:pStyle w:val="aa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064005" w:rsidRPr="008C24C0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-способствовать формированию эстетического вкуса;</w:t>
      </w:r>
    </w:p>
    <w:p w:rsidR="00064005" w:rsidRPr="008C24C0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-приобщать родителей к театрально-культурной жизни ДОУ;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-создавать условия для организации совместной театральной деятельности детей и взрослых, направленные на сближения детей, родителей и </w:t>
      </w:r>
      <w:r w:rsidR="00064005" w:rsidRPr="008C24C0">
        <w:rPr>
          <w:rFonts w:ascii="Times New Roman" w:hAnsi="Times New Roman" w:cs="Times New Roman"/>
          <w:color w:val="000000"/>
          <w:sz w:val="28"/>
          <w:szCs w:val="28"/>
        </w:rPr>
        <w:t>взрослых</w:t>
      </w:r>
      <w:r w:rsidRPr="008C24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-осуществлять полноценный подход к психическому и физическому развитию дет</w:t>
      </w:r>
      <w:r w:rsidR="00064005" w:rsidRPr="008C24C0">
        <w:rPr>
          <w:rFonts w:ascii="Times New Roman" w:hAnsi="Times New Roman" w:cs="Times New Roman"/>
          <w:color w:val="000000"/>
          <w:sz w:val="28"/>
          <w:szCs w:val="28"/>
        </w:rPr>
        <w:t>ей через взаимодействие родителей</w:t>
      </w:r>
      <w:r w:rsidRPr="008C24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064005" w:rsidRPr="008C24C0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E4197"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первых </w:t>
      </w:r>
      <w:r w:rsidRPr="008C24C0">
        <w:rPr>
          <w:rFonts w:ascii="Times New Roman" w:hAnsi="Times New Roman" w:cs="Times New Roman"/>
          <w:color w:val="000000"/>
          <w:sz w:val="28"/>
          <w:szCs w:val="28"/>
        </w:rPr>
        <w:t>дней жизни ребенка главную</w:t>
      </w:r>
      <w:r w:rsidR="001E4197"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роль в театрализованной деятельности берут на себя родители, рассказывая и показывая различные сказки и </w:t>
      </w:r>
      <w:proofErr w:type="spellStart"/>
      <w:r w:rsidR="001E4197" w:rsidRPr="008C24C0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1E4197"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. Но, уже начиная с 3-4 летнего возраста дети, подражая взрослым, самостоятельно обыгрывают </w:t>
      </w:r>
      <w:r w:rsidRPr="008C24C0">
        <w:rPr>
          <w:rFonts w:ascii="Times New Roman" w:hAnsi="Times New Roman" w:cs="Times New Roman"/>
          <w:color w:val="000000"/>
          <w:sz w:val="28"/>
          <w:szCs w:val="28"/>
        </w:rPr>
        <w:t>эпизоды из понравившихся им сказок</w:t>
      </w:r>
    </w:p>
    <w:p w:rsidR="001E4197" w:rsidRPr="008C24C0" w:rsidRDefault="00064005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педагога, заставляют их думать, </w:t>
      </w:r>
      <w:r w:rsidRPr="008C24C0">
        <w:rPr>
          <w:rFonts w:ascii="Times New Roman" w:hAnsi="Times New Roman" w:cs="Times New Roman"/>
          <w:color w:val="231F20"/>
          <w:sz w:val="28"/>
          <w:szCs w:val="28"/>
        </w:rPr>
        <w:t>анализировать, делать выводы и обобщения</w:t>
      </w:r>
      <w:r w:rsidR="001E4197" w:rsidRPr="008C2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FAE" w:rsidRPr="008C24C0" w:rsidRDefault="00FB5FAE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Fonts w:ascii="Times New Roman" w:hAnsi="Times New Roman" w:cs="Times New Roman"/>
          <w:color w:val="231F20"/>
          <w:sz w:val="28"/>
          <w:szCs w:val="28"/>
        </w:rPr>
        <w:t xml:space="preserve">Театрализованная деятельность является источником развития чувств ребенка, приобщает его к духовным ценностям. Но не менее важно, что театрализованная деятельность развивают эмоциональную сферу ребенка, заставляют его сочувствовать персонажам, сопереживать разыгрываемые события. Таким образом, театрализованная деятельность - важнейшее средство развития у детей способности распознавать эмоциональное состояние человека </w:t>
      </w:r>
      <w:r w:rsidRPr="008C24C0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по мимике, интонации, жестам, умения ставить себя на его место в различных ситуациях. </w:t>
      </w:r>
    </w:p>
    <w:p w:rsidR="00FB5FAE" w:rsidRPr="008C24C0" w:rsidRDefault="00FB5FAE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B5FAE" w:rsidRPr="008C24C0" w:rsidRDefault="00FB5FAE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Fonts w:ascii="Times New Roman" w:hAnsi="Times New Roman" w:cs="Times New Roman"/>
          <w:color w:val="231F20"/>
          <w:sz w:val="28"/>
          <w:szCs w:val="28"/>
        </w:rPr>
        <w:t xml:space="preserve">Очень важно чтобы ребенок раскрылся, не стеснялся и смог показать своей еще маленькой эмоциональной сферой,  на что он способен. Он и «медведь большой и грозный», он же и маленький «цветок колокольчик», который может только звонить, предупреждая об опасности. Вхождение в роль это большая работа. Важно чтобы ребенок прочувствовал своего изображаемого героя душой и в этом конечно должны ему помочь педагог,  </w:t>
      </w:r>
      <w:proofErr w:type="gramStart"/>
      <w:r w:rsidRPr="008C24C0">
        <w:rPr>
          <w:rFonts w:ascii="Times New Roman" w:hAnsi="Times New Roman" w:cs="Times New Roman"/>
          <w:color w:val="231F20"/>
          <w:sz w:val="28"/>
          <w:szCs w:val="28"/>
        </w:rPr>
        <w:t>и</w:t>
      </w:r>
      <w:proofErr w:type="gramEnd"/>
      <w:r w:rsidRPr="008C24C0">
        <w:rPr>
          <w:rFonts w:ascii="Times New Roman" w:hAnsi="Times New Roman" w:cs="Times New Roman"/>
          <w:color w:val="231F20"/>
          <w:sz w:val="28"/>
          <w:szCs w:val="28"/>
        </w:rPr>
        <w:t xml:space="preserve"> безусловно родители. Ведь в первую очередь малыш раскрывается для любимой мамочки. Поэтому тесное сотрудничество с родителями поможет воспитать доброго, открытого человечка, умеющего </w:t>
      </w:r>
      <w:proofErr w:type="gramStart"/>
      <w:r w:rsidRPr="008C24C0">
        <w:rPr>
          <w:rFonts w:ascii="Times New Roman" w:hAnsi="Times New Roman" w:cs="Times New Roman"/>
          <w:color w:val="231F20"/>
          <w:sz w:val="28"/>
          <w:szCs w:val="28"/>
        </w:rPr>
        <w:t>понять</w:t>
      </w:r>
      <w:proofErr w:type="gramEnd"/>
      <w:r w:rsidRPr="008C24C0">
        <w:rPr>
          <w:rFonts w:ascii="Times New Roman" w:hAnsi="Times New Roman" w:cs="Times New Roman"/>
          <w:color w:val="231F20"/>
          <w:sz w:val="28"/>
          <w:szCs w:val="28"/>
        </w:rPr>
        <w:t xml:space="preserve"> где добро, а где зло.</w:t>
      </w:r>
    </w:p>
    <w:p w:rsidR="00FB5FAE" w:rsidRPr="008C24C0" w:rsidRDefault="00FB5FAE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B5FAE" w:rsidRPr="008C24C0" w:rsidRDefault="00FB5FAE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  <w:u w:val="single"/>
        </w:rPr>
        <w:t>Театр и родители.</w:t>
      </w:r>
    </w:p>
    <w:p w:rsidR="00FB5FAE" w:rsidRPr="008C24C0" w:rsidRDefault="00FB5FAE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– длительная работа, которая требует и участия родителей. Важно родителям принимать участие в тематических вечерах, в которых родители и дети являются равноправными участниками. Родители могут исполнять роли, принимать участие в изготовлении декорации,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FB5FAE" w:rsidRPr="008C24C0" w:rsidRDefault="00FB5FAE" w:rsidP="008C24C0">
      <w:pPr>
        <w:pStyle w:val="aa"/>
        <w:jc w:val="both"/>
        <w:rPr>
          <w:rStyle w:val="c0"/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>Участие родителей в совместной деятельности с детьми вызывает у них много эмоций, обостряет чувства гордости за родителей, которые участвуют в театрализованных постановках.</w:t>
      </w:r>
    </w:p>
    <w:p w:rsidR="00323DDE" w:rsidRPr="008C24C0" w:rsidRDefault="00323DDE" w:rsidP="008C24C0">
      <w:pPr>
        <w:pStyle w:val="aa"/>
        <w:jc w:val="both"/>
        <w:rPr>
          <w:rStyle w:val="c0"/>
          <w:rFonts w:ascii="Times New Roman" w:hAnsi="Times New Roman" w:cs="Times New Roman"/>
          <w:color w:val="231F20"/>
          <w:sz w:val="28"/>
          <w:szCs w:val="28"/>
        </w:rPr>
      </w:pPr>
    </w:p>
    <w:p w:rsidR="00323DDE" w:rsidRPr="008C24C0" w:rsidRDefault="00323DDE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Fonts w:ascii="Times New Roman" w:hAnsi="Times New Roman" w:cs="Times New Roman"/>
          <w:i/>
          <w:color w:val="000000"/>
          <w:sz w:val="28"/>
          <w:szCs w:val="28"/>
        </w:rPr>
        <w:t>Домашний театр</w:t>
      </w:r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- это совокупность театрализованных игр и разнообразных видов театра.</w:t>
      </w:r>
    </w:p>
    <w:p w:rsidR="00FB5FAE" w:rsidRDefault="00FB5FAE" w:rsidP="008C24C0">
      <w:pPr>
        <w:pStyle w:val="aa"/>
        <w:jc w:val="both"/>
        <w:rPr>
          <w:rStyle w:val="c0"/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>Давайте рассмотрим, какие бывают куклы и как с ними играть.</w:t>
      </w:r>
    </w:p>
    <w:p w:rsidR="008C24C0" w:rsidRPr="008C24C0" w:rsidRDefault="008C24C0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B5FAE" w:rsidRPr="008C24C0" w:rsidRDefault="00323DDE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  <w:u w:val="single"/>
        </w:rPr>
        <w:t xml:space="preserve">Пальчиковый театр. </w:t>
      </w:r>
    </w:p>
    <w:p w:rsidR="00323DDE" w:rsidRPr="008C24C0" w:rsidRDefault="00FB5FAE" w:rsidP="008C24C0">
      <w:pPr>
        <w:pStyle w:val="aa"/>
        <w:jc w:val="both"/>
        <w:rPr>
          <w:rStyle w:val="c0"/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Style w:val="c0"/>
          <w:rFonts w:ascii="Times New Roman" w:hAnsi="Times New Roman" w:cs="Times New Roman"/>
          <w:i/>
          <w:color w:val="231F20"/>
          <w:sz w:val="28"/>
          <w:szCs w:val="28"/>
        </w:rPr>
        <w:t xml:space="preserve">Игра с пальчиками </w:t>
      </w: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 xml:space="preserve">– первый шаг, </w:t>
      </w:r>
      <w:r w:rsidR="00323DDE"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 xml:space="preserve">ознакомления с </w:t>
      </w: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 xml:space="preserve"> игровой условностью. Это первый театр, не требующий больших затрат времени и финансов для изготовления атрибутов.</w:t>
      </w:r>
    </w:p>
    <w:p w:rsidR="007A133C" w:rsidRPr="008C24C0" w:rsidRDefault="007A133C" w:rsidP="008C24C0">
      <w:pPr>
        <w:pStyle w:val="aa"/>
        <w:jc w:val="both"/>
        <w:rPr>
          <w:rStyle w:val="c0"/>
          <w:rFonts w:ascii="Times New Roman" w:hAnsi="Times New Roman" w:cs="Times New Roman"/>
          <w:color w:val="231F20"/>
          <w:sz w:val="28"/>
          <w:szCs w:val="28"/>
        </w:rPr>
      </w:pPr>
    </w:p>
    <w:p w:rsidR="007A133C" w:rsidRPr="008C24C0" w:rsidRDefault="007A133C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</w:t>
      </w: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>Перчаточные куклы.</w:t>
      </w:r>
    </w:p>
    <w:p w:rsidR="007A133C" w:rsidRPr="008C24C0" w:rsidRDefault="007A133C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>Можно их сшить самим, а можно – взять обычную перчатку, у которой потерялась пара. Для головы подойдет шарик от пинг-понга с отверстием для указательного пальца. С помощью маркера изобразите на нем лицо, повяжите платочек или приклейте универсальным клеем шевелюру из шерстяных ниток. Здесь главное – аксессуары: платочек для старушки, косички для девчушки и т.п.</w:t>
      </w:r>
    </w:p>
    <w:p w:rsidR="007A133C" w:rsidRPr="008C24C0" w:rsidRDefault="007A133C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lastRenderedPageBreak/>
        <w:t>Можно саму перчатку оставить такой, какая она есть, а можно сверху надеть рубашечку или юбочку. Такие куколки обязательно полюбятся малышу, они ведь как живые: двигаются, у них явно есть характер, они разговаривают и ведут себя почти как люди. Наденьте такого «актера» на руку, и почувствуете, что говорите-то вовсе не вы. Это кукла заставляет вас произносить слова, танцевать и петь.</w:t>
      </w:r>
    </w:p>
    <w:p w:rsidR="007A133C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ткани , ниток, старых носков, перчаток</w:t>
      </w:r>
      <w:r w:rsidR="007A133C" w:rsidRPr="008C2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33C" w:rsidRPr="008C24C0" w:rsidRDefault="007A133C" w:rsidP="008C24C0">
      <w:pPr>
        <w:pStyle w:val="aa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>Работа над созданием игрушки вместе с ребенком очень увлекательна. Игрушка</w:t>
      </w:r>
      <w:r w:rsid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>,</w:t>
      </w:r>
      <w:r w:rsidRPr="008C24C0">
        <w:rPr>
          <w:rStyle w:val="c0"/>
          <w:rFonts w:ascii="Times New Roman" w:hAnsi="Times New Roman" w:cs="Times New Roman"/>
          <w:color w:val="231F20"/>
          <w:sz w:val="28"/>
          <w:szCs w:val="28"/>
        </w:rPr>
        <w:t xml:space="preserve"> сделанная ребенком, пусть с помощью взрослого, является не только результатом его труда, но и творческим выражением индивидуальности ее создателя. Она особенно дорога ему, с ней гораздо увлекательнее изображать героев сказок, песенок, небольших рассказов.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Создавая домашний кукольный театр, </w:t>
      </w:r>
      <w:proofErr w:type="gramStart"/>
      <w:r w:rsidRPr="008C24C0">
        <w:rPr>
          <w:rFonts w:ascii="Times New Roman" w:hAnsi="Times New Roman" w:cs="Times New Roman"/>
          <w:color w:val="000000"/>
          <w:sz w:val="28"/>
          <w:szCs w:val="28"/>
        </w:rPr>
        <w:t>вы вместе с малышом примеряете</w:t>
      </w:r>
      <w:proofErr w:type="gramEnd"/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8C24C0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1E4197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8C24C0" w:rsidRDefault="008C24C0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C0" w:rsidRDefault="008C24C0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C0" w:rsidRPr="008C24C0" w:rsidRDefault="008C24C0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97" w:rsidRPr="008C24C0" w:rsidRDefault="008C24C0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Style w:val="a7"/>
          <w:rFonts w:ascii="Times New Roman" w:hAnsi="Times New Roman" w:cs="Times New Roman"/>
          <w:color w:val="000000"/>
          <w:sz w:val="28"/>
          <w:szCs w:val="28"/>
        </w:rPr>
        <w:t>Итог</w:t>
      </w:r>
      <w:r w:rsidR="001E4197" w:rsidRPr="008C24C0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данной консультации.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Такого вида консультации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1E4197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8C24C0" w:rsidRDefault="008C24C0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C0" w:rsidRPr="008C24C0" w:rsidRDefault="008C24C0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Style w:val="a7"/>
          <w:rFonts w:ascii="Times New Roman" w:hAnsi="Times New Roman" w:cs="Times New Roman"/>
          <w:color w:val="000000"/>
          <w:sz w:val="28"/>
          <w:szCs w:val="28"/>
        </w:rPr>
        <w:t>Список используемой и рекомендуемой литературы: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Акулова О. Театрализованные игры // Дошкольное воспитание, 2005. - №4.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Артемова Л.В. Театрализованные игры дошкольников</w:t>
      </w:r>
      <w:proofErr w:type="gramStart"/>
      <w:r w:rsidRPr="008C24C0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C24C0">
        <w:rPr>
          <w:rFonts w:ascii="Times New Roman" w:hAnsi="Times New Roman" w:cs="Times New Roman"/>
          <w:color w:val="000000"/>
          <w:sz w:val="28"/>
          <w:szCs w:val="28"/>
        </w:rPr>
        <w:t>М., 1990.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Буренина А.И. «Театр всевозможного» </w:t>
      </w:r>
      <w:proofErr w:type="gramStart"/>
      <w:r w:rsidRPr="008C24C0">
        <w:rPr>
          <w:rFonts w:ascii="Times New Roman" w:hAnsi="Times New Roman" w:cs="Times New Roman"/>
          <w:color w:val="000000"/>
          <w:sz w:val="28"/>
          <w:szCs w:val="28"/>
        </w:rPr>
        <w:t>С-П</w:t>
      </w:r>
      <w:proofErr w:type="gramEnd"/>
      <w:r w:rsidRPr="008C24C0">
        <w:rPr>
          <w:rFonts w:ascii="Times New Roman" w:hAnsi="Times New Roman" w:cs="Times New Roman"/>
          <w:color w:val="000000"/>
          <w:sz w:val="28"/>
          <w:szCs w:val="28"/>
        </w:rPr>
        <w:t>, 2002.</w:t>
      </w:r>
    </w:p>
    <w:p w:rsidR="008C24C0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Губанова Н. Ф. Театрализованная деятельность дошкольников: 2 – 5 лет. – М.</w:t>
      </w:r>
      <w:proofErr w:type="gramStart"/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ВАКО, </w:t>
      </w:r>
      <w:r w:rsidR="008C24C0"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C24C0">
        <w:rPr>
          <w:rFonts w:ascii="Times New Roman" w:hAnsi="Times New Roman" w:cs="Times New Roman"/>
          <w:color w:val="000000"/>
          <w:sz w:val="28"/>
          <w:szCs w:val="28"/>
        </w:rPr>
        <w:t>2007.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Давыдов В.Г. От детских игр к творческим играм и драматизациям// Театр и образование: Сб</w:t>
      </w:r>
      <w:proofErr w:type="gramStart"/>
      <w:r w:rsidRPr="008C24C0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8C24C0">
        <w:rPr>
          <w:rFonts w:ascii="Times New Roman" w:hAnsi="Times New Roman" w:cs="Times New Roman"/>
          <w:color w:val="000000"/>
          <w:sz w:val="28"/>
          <w:szCs w:val="28"/>
        </w:rPr>
        <w:t>аучных трудов.-М.1992.</w:t>
      </w:r>
    </w:p>
    <w:p w:rsidR="008C24C0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4C0">
        <w:rPr>
          <w:rFonts w:ascii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Т.Н. Развитие детей от 4 до</w:t>
      </w:r>
      <w:proofErr w:type="gramStart"/>
      <w:r w:rsidRPr="008C24C0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8C24C0">
        <w:rPr>
          <w:rFonts w:ascii="Times New Roman" w:hAnsi="Times New Roman" w:cs="Times New Roman"/>
          <w:color w:val="000000"/>
          <w:sz w:val="28"/>
          <w:szCs w:val="28"/>
        </w:rPr>
        <w:t xml:space="preserve"> лет в театрализованной деятельности// Ребенок в детском саду.- 2001.-№2.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Ерофеева Т.И. Игра-драматизация// Воспитание детей в игре. - М., 1994.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Зверева О.Л. Игра-драматизация//Воспитание детей в игре. – М., 1994.</w:t>
      </w:r>
    </w:p>
    <w:p w:rsidR="001E4197" w:rsidRPr="008C24C0" w:rsidRDefault="001E4197" w:rsidP="008C24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C0">
        <w:rPr>
          <w:rFonts w:ascii="Times New Roman" w:hAnsi="Times New Roman" w:cs="Times New Roman"/>
          <w:color w:val="000000"/>
          <w:sz w:val="28"/>
          <w:szCs w:val="28"/>
        </w:rPr>
        <w:t>Козлова С.А. Куликова Т.А. Дошкольная педагогика. – М.: Академия, 2000.</w:t>
      </w:r>
    </w:p>
    <w:p w:rsidR="00D705CE" w:rsidRDefault="00D705CE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151C" w:rsidRDefault="006D151C" w:rsidP="008C24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6D151C" w:rsidSect="006D15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06DD"/>
    <w:multiLevelType w:val="multilevel"/>
    <w:tmpl w:val="F92E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B76B9C"/>
    <w:multiLevelType w:val="hybridMultilevel"/>
    <w:tmpl w:val="0C78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EE3"/>
    <w:multiLevelType w:val="multilevel"/>
    <w:tmpl w:val="7C2C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FE"/>
    <w:rsid w:val="00064005"/>
    <w:rsid w:val="000A1C33"/>
    <w:rsid w:val="001E4197"/>
    <w:rsid w:val="00323DDE"/>
    <w:rsid w:val="003D6C00"/>
    <w:rsid w:val="003F3A90"/>
    <w:rsid w:val="006444AC"/>
    <w:rsid w:val="006B4C57"/>
    <w:rsid w:val="006D151C"/>
    <w:rsid w:val="007A133C"/>
    <w:rsid w:val="007A632B"/>
    <w:rsid w:val="008C24C0"/>
    <w:rsid w:val="00AB3B56"/>
    <w:rsid w:val="00AF560B"/>
    <w:rsid w:val="00BD6E55"/>
    <w:rsid w:val="00D705CE"/>
    <w:rsid w:val="00F044FE"/>
    <w:rsid w:val="00FB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00"/>
  </w:style>
  <w:style w:type="paragraph" w:styleId="1">
    <w:name w:val="heading 1"/>
    <w:basedOn w:val="a"/>
    <w:next w:val="a"/>
    <w:link w:val="10"/>
    <w:uiPriority w:val="9"/>
    <w:qFormat/>
    <w:rsid w:val="001E4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4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32B"/>
  </w:style>
  <w:style w:type="paragraph" w:styleId="a4">
    <w:name w:val="Balloon Text"/>
    <w:basedOn w:val="a"/>
    <w:link w:val="a5"/>
    <w:uiPriority w:val="99"/>
    <w:semiHidden/>
    <w:unhideWhenUsed/>
    <w:rsid w:val="006B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4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6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B4C57"/>
  </w:style>
  <w:style w:type="character" w:styleId="a6">
    <w:name w:val="Hyperlink"/>
    <w:basedOn w:val="a0"/>
    <w:uiPriority w:val="99"/>
    <w:semiHidden/>
    <w:unhideWhenUsed/>
    <w:rsid w:val="006B4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1E4197"/>
  </w:style>
  <w:style w:type="character" w:styleId="a7">
    <w:name w:val="Strong"/>
    <w:basedOn w:val="a0"/>
    <w:uiPriority w:val="22"/>
    <w:qFormat/>
    <w:rsid w:val="001E4197"/>
    <w:rPr>
      <w:b/>
      <w:bCs/>
    </w:rPr>
  </w:style>
  <w:style w:type="character" w:styleId="a8">
    <w:name w:val="Emphasis"/>
    <w:basedOn w:val="a0"/>
    <w:uiPriority w:val="20"/>
    <w:qFormat/>
    <w:rsid w:val="001E4197"/>
    <w:rPr>
      <w:i/>
      <w:iCs/>
    </w:rPr>
  </w:style>
  <w:style w:type="character" w:customStyle="1" w:styleId="c0">
    <w:name w:val="c0"/>
    <w:basedOn w:val="a0"/>
    <w:rsid w:val="00064005"/>
  </w:style>
  <w:style w:type="paragraph" w:customStyle="1" w:styleId="c6">
    <w:name w:val="c6"/>
    <w:basedOn w:val="a"/>
    <w:rsid w:val="00FB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24C0"/>
    <w:pPr>
      <w:ind w:left="720"/>
      <w:contextualSpacing/>
    </w:pPr>
  </w:style>
  <w:style w:type="paragraph" w:styleId="aa">
    <w:name w:val="No Spacing"/>
    <w:uiPriority w:val="1"/>
    <w:qFormat/>
    <w:rsid w:val="008C2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4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32B"/>
  </w:style>
  <w:style w:type="paragraph" w:styleId="a4">
    <w:name w:val="Balloon Text"/>
    <w:basedOn w:val="a"/>
    <w:link w:val="a5"/>
    <w:uiPriority w:val="99"/>
    <w:semiHidden/>
    <w:unhideWhenUsed/>
    <w:rsid w:val="006B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4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6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B4C57"/>
  </w:style>
  <w:style w:type="character" w:styleId="a6">
    <w:name w:val="Hyperlink"/>
    <w:basedOn w:val="a0"/>
    <w:uiPriority w:val="99"/>
    <w:semiHidden/>
    <w:unhideWhenUsed/>
    <w:rsid w:val="006B4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1E4197"/>
  </w:style>
  <w:style w:type="character" w:styleId="a7">
    <w:name w:val="Strong"/>
    <w:basedOn w:val="a0"/>
    <w:uiPriority w:val="22"/>
    <w:qFormat/>
    <w:rsid w:val="001E4197"/>
    <w:rPr>
      <w:b/>
      <w:bCs/>
    </w:rPr>
  </w:style>
  <w:style w:type="character" w:styleId="a8">
    <w:name w:val="Emphasis"/>
    <w:basedOn w:val="a0"/>
    <w:uiPriority w:val="20"/>
    <w:qFormat/>
    <w:rsid w:val="001E4197"/>
    <w:rPr>
      <w:i/>
      <w:iCs/>
    </w:rPr>
  </w:style>
  <w:style w:type="character" w:customStyle="1" w:styleId="c0">
    <w:name w:val="c0"/>
    <w:basedOn w:val="a0"/>
    <w:rsid w:val="00064005"/>
  </w:style>
  <w:style w:type="paragraph" w:customStyle="1" w:styleId="c6">
    <w:name w:val="c6"/>
    <w:basedOn w:val="a"/>
    <w:rsid w:val="00FB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24C0"/>
    <w:pPr>
      <w:ind w:left="720"/>
      <w:contextualSpacing/>
    </w:pPr>
  </w:style>
  <w:style w:type="paragraph" w:styleId="aa">
    <w:name w:val="No Spacing"/>
    <w:uiPriority w:val="1"/>
    <w:qFormat/>
    <w:rsid w:val="008C2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7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7F4D-9F9F-460F-9111-C0643921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2016-12-01T09:43:00Z</cp:lastPrinted>
  <dcterms:created xsi:type="dcterms:W3CDTF">2016-11-30T13:58:00Z</dcterms:created>
  <dcterms:modified xsi:type="dcterms:W3CDTF">2017-01-13T08:43:00Z</dcterms:modified>
</cp:coreProperties>
</file>